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EC" w:rsidRPr="00307B3B" w:rsidRDefault="00F178EC" w:rsidP="00F17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F178EC" w:rsidRPr="00307B3B" w:rsidRDefault="00F178EC" w:rsidP="0056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F6" w:rsidRPr="00307B3B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8801FB" w:rsidRPr="00307B3B" w:rsidRDefault="00562F92" w:rsidP="00880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>заместителя начальника отдела по обеспечению мероприятий гражданской защиты Главного управления Смоленской области по обеспечению деятельности противопожарно-спасательной службы Кушкового Олега Борисовича</w:t>
      </w:r>
      <w:r w:rsidR="002050E8" w:rsidRPr="00307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5E5" w:rsidRPr="00307B3B">
        <w:rPr>
          <w:rFonts w:ascii="Times New Roman" w:hAnsi="Times New Roman" w:cs="Times New Roman"/>
          <w:b/>
          <w:sz w:val="28"/>
          <w:szCs w:val="28"/>
        </w:rPr>
        <w:t xml:space="preserve">на публичных обсуждениях результатов правоприменительной практики </w:t>
      </w:r>
      <w:r w:rsidR="008801FB" w:rsidRPr="00307B3B">
        <w:rPr>
          <w:rFonts w:ascii="Times New Roman" w:hAnsi="Times New Roman" w:cs="Times New Roman"/>
          <w:b/>
          <w:sz w:val="28"/>
          <w:szCs w:val="28"/>
        </w:rPr>
        <w:t>по теме: «Анализ правоприменительной практики</w:t>
      </w:r>
      <w:r w:rsidR="00E065E5" w:rsidRPr="00307B3B">
        <w:rPr>
          <w:rFonts w:ascii="Times New Roman" w:hAnsi="Times New Roman" w:cs="Times New Roman"/>
          <w:b/>
          <w:sz w:val="28"/>
          <w:szCs w:val="28"/>
        </w:rPr>
        <w:t xml:space="preserve"> Главного управления Смоленской области по обеспечению деятельности противопожарно-спасательной службы </w:t>
      </w:r>
      <w:r w:rsidR="008801FB" w:rsidRPr="00307B3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E379C" w:rsidRPr="00307B3B">
        <w:rPr>
          <w:rFonts w:ascii="Times New Roman" w:hAnsi="Times New Roman" w:cs="Times New Roman"/>
          <w:b/>
          <w:sz w:val="28"/>
          <w:szCs w:val="28"/>
        </w:rPr>
        <w:t>2020</w:t>
      </w:r>
      <w:r w:rsidR="008801FB" w:rsidRPr="00307B3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62F92" w:rsidRPr="00307B3B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F92" w:rsidRPr="00307B3B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Уважаемы</w:t>
      </w:r>
      <w:r w:rsidR="008801FB" w:rsidRPr="00307B3B">
        <w:rPr>
          <w:rFonts w:ascii="Times New Roman" w:hAnsi="Times New Roman" w:cs="Times New Roman"/>
          <w:sz w:val="28"/>
          <w:szCs w:val="28"/>
        </w:rPr>
        <w:t>е</w:t>
      </w:r>
      <w:r w:rsidR="002050E8" w:rsidRPr="00307B3B">
        <w:rPr>
          <w:rFonts w:ascii="Times New Roman" w:hAnsi="Times New Roman" w:cs="Times New Roman"/>
          <w:sz w:val="28"/>
          <w:szCs w:val="28"/>
        </w:rPr>
        <w:t xml:space="preserve"> </w:t>
      </w:r>
      <w:r w:rsidR="00724089" w:rsidRPr="00307B3B">
        <w:rPr>
          <w:rFonts w:ascii="Times New Roman" w:hAnsi="Times New Roman" w:cs="Times New Roman"/>
          <w:sz w:val="28"/>
          <w:szCs w:val="28"/>
        </w:rPr>
        <w:t>участники мероприятия</w:t>
      </w:r>
      <w:r w:rsidRPr="00307B3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2F92" w:rsidRPr="00307B3B" w:rsidRDefault="00562F92" w:rsidP="0056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78EC" w:rsidRPr="00307B3B" w:rsidRDefault="00F178EC" w:rsidP="00F17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74A23" w:rsidRPr="00307B3B">
        <w:rPr>
          <w:rFonts w:ascii="Times New Roman" w:hAnsi="Times New Roman" w:cs="Times New Roman"/>
          <w:b/>
          <w:sz w:val="28"/>
          <w:szCs w:val="28"/>
        </w:rPr>
        <w:t>2</w:t>
      </w:r>
    </w:p>
    <w:p w:rsidR="00236E70" w:rsidRPr="00307B3B" w:rsidRDefault="00236E70" w:rsidP="001071C1">
      <w:pPr>
        <w:pStyle w:val="ConsPlusNormal"/>
        <w:ind w:firstLine="709"/>
        <w:jc w:val="both"/>
      </w:pPr>
    </w:p>
    <w:p w:rsidR="005E24ED" w:rsidRPr="00307B3B" w:rsidRDefault="00CD467B" w:rsidP="00B31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В</w:t>
      </w:r>
      <w:r w:rsidR="004F2D4E" w:rsidRPr="00307B3B">
        <w:rPr>
          <w:rFonts w:ascii="Times New Roman" w:hAnsi="Times New Roman" w:cs="Times New Roman"/>
          <w:sz w:val="28"/>
          <w:szCs w:val="28"/>
        </w:rPr>
        <w:t xml:space="preserve"> 20</w:t>
      </w:r>
      <w:r w:rsidR="004E379C" w:rsidRPr="00307B3B">
        <w:rPr>
          <w:rFonts w:ascii="Times New Roman" w:hAnsi="Times New Roman" w:cs="Times New Roman"/>
          <w:sz w:val="28"/>
          <w:szCs w:val="28"/>
        </w:rPr>
        <w:t>20</w:t>
      </w:r>
      <w:r w:rsidR="004F2D4E" w:rsidRPr="00307B3B">
        <w:rPr>
          <w:rFonts w:ascii="Times New Roman" w:hAnsi="Times New Roman" w:cs="Times New Roman"/>
          <w:sz w:val="28"/>
          <w:szCs w:val="28"/>
        </w:rPr>
        <w:t xml:space="preserve"> го</w:t>
      </w:r>
      <w:r w:rsidRPr="00307B3B">
        <w:rPr>
          <w:rFonts w:ascii="Times New Roman" w:hAnsi="Times New Roman" w:cs="Times New Roman"/>
          <w:sz w:val="28"/>
          <w:szCs w:val="28"/>
        </w:rPr>
        <w:t>ду</w:t>
      </w:r>
      <w:r w:rsidR="004F2D4E" w:rsidRPr="00307B3B">
        <w:rPr>
          <w:rFonts w:ascii="Times New Roman" w:hAnsi="Times New Roman" w:cs="Times New Roman"/>
          <w:sz w:val="28"/>
          <w:szCs w:val="28"/>
        </w:rPr>
        <w:t xml:space="preserve"> </w:t>
      </w:r>
      <w:r w:rsidR="005E24ED" w:rsidRPr="00307B3B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4F2D4E" w:rsidRPr="00307B3B">
        <w:rPr>
          <w:rFonts w:ascii="Times New Roman" w:hAnsi="Times New Roman" w:cs="Times New Roman"/>
          <w:sz w:val="28"/>
          <w:szCs w:val="28"/>
        </w:rPr>
        <w:t xml:space="preserve">Главным управлением </w:t>
      </w:r>
      <w:r w:rsidRPr="00307B3B">
        <w:rPr>
          <w:rFonts w:ascii="Times New Roman" w:hAnsi="Times New Roman" w:cs="Times New Roman"/>
          <w:sz w:val="28"/>
          <w:szCs w:val="28"/>
        </w:rPr>
        <w:t xml:space="preserve">проведено 6 </w:t>
      </w:r>
      <w:r w:rsidR="004E379C" w:rsidRPr="00307B3B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307B3B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5E24ED" w:rsidRPr="00307B3B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</w:t>
      </w:r>
      <w:r w:rsidR="004E379C" w:rsidRPr="00307B3B">
        <w:rPr>
          <w:rFonts w:ascii="Times New Roman" w:hAnsi="Times New Roman" w:cs="Times New Roman"/>
          <w:sz w:val="28"/>
          <w:szCs w:val="28"/>
        </w:rPr>
        <w:t xml:space="preserve">одного и техногенного характера, </w:t>
      </w:r>
      <w:r w:rsidR="004E379C" w:rsidRPr="00307B3B">
        <w:rPr>
          <w:rFonts w:ascii="Times New Roman" w:hAnsi="Times New Roman" w:cs="Times New Roman"/>
          <w:sz w:val="28"/>
          <w:szCs w:val="28"/>
        </w:rPr>
        <w:t>из которых 3 проверки – совместные с другими органами государственного контроля (надзора)</w:t>
      </w:r>
      <w:r w:rsidR="005E24ED" w:rsidRPr="00307B3B">
        <w:rPr>
          <w:rFonts w:ascii="Times New Roman" w:hAnsi="Times New Roman" w:cs="Times New Roman"/>
          <w:sz w:val="28"/>
          <w:szCs w:val="28"/>
        </w:rPr>
        <w:t>.</w:t>
      </w:r>
    </w:p>
    <w:p w:rsidR="00366B8F" w:rsidRPr="00307B3B" w:rsidRDefault="00366B8F" w:rsidP="00366B8F">
      <w:pPr>
        <w:pStyle w:val="ConsPlusNormal"/>
        <w:ind w:firstLine="709"/>
        <w:jc w:val="both"/>
      </w:pPr>
      <w:r w:rsidRPr="00307B3B">
        <w:t xml:space="preserve">В ходе проведения 3 проверок выявлены нарушения обязательных требований законодательства в области защиты населения и территорий от чрезвычайных ситуаций. </w:t>
      </w:r>
    </w:p>
    <w:p w:rsidR="00366B8F" w:rsidRPr="00307B3B" w:rsidRDefault="00366B8F" w:rsidP="00366B8F">
      <w:pPr>
        <w:pStyle w:val="ConsPlusNormal"/>
        <w:ind w:firstLine="709"/>
        <w:jc w:val="both"/>
      </w:pPr>
      <w:r w:rsidRPr="00307B3B">
        <w:t>По результатам проверок выдано 3 предписания и составлено 3 протокола об административных правонарушениях, соответствующие материалы направлены на рассмотрение в судебные органы.</w:t>
      </w:r>
    </w:p>
    <w:p w:rsidR="00366B8F" w:rsidRPr="00307B3B" w:rsidRDefault="00366B8F" w:rsidP="00366B8F">
      <w:pPr>
        <w:pStyle w:val="ConsPlusNormal"/>
        <w:ind w:firstLine="709"/>
        <w:jc w:val="both"/>
      </w:pPr>
      <w:r w:rsidRPr="00307B3B">
        <w:t>Судебными органами рассмотрено 3 дела об административных правонарушениях, по результатам которых в отношении 1 должностного лица наложен административный штраф на сумму 10 тыс. рублей. Административный штраф взыскан.</w:t>
      </w:r>
    </w:p>
    <w:p w:rsidR="0041196D" w:rsidRPr="00307B3B" w:rsidRDefault="0041196D" w:rsidP="00B312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1671" w:rsidRPr="00307B3B" w:rsidRDefault="00E91671" w:rsidP="00E91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7B3B" w:rsidRPr="00307B3B">
        <w:rPr>
          <w:rFonts w:ascii="Times New Roman" w:hAnsi="Times New Roman" w:cs="Times New Roman"/>
          <w:b/>
          <w:sz w:val="28"/>
          <w:szCs w:val="28"/>
        </w:rPr>
        <w:t>3</w:t>
      </w:r>
    </w:p>
    <w:p w:rsidR="00E91671" w:rsidRPr="00307B3B" w:rsidRDefault="00E91671" w:rsidP="00E91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671" w:rsidRPr="00307B3B" w:rsidRDefault="00E91671" w:rsidP="00124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часто встречающимися нарушениями обязательных требований в области </w:t>
      </w:r>
      <w:r w:rsidRPr="00307B3B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</w:t>
      </w:r>
      <w:r w:rsidRPr="00307B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выявленными при </w:t>
      </w:r>
      <w:r w:rsidRPr="00307B3B">
        <w:rPr>
          <w:rFonts w:ascii="Times New Roman" w:hAnsi="Times New Roman" w:cs="Times New Roman"/>
          <w:sz w:val="28"/>
          <w:szCs w:val="28"/>
        </w:rPr>
        <w:t xml:space="preserve">осуществлении регионального государственного надзора являются: </w:t>
      </w:r>
    </w:p>
    <w:p w:rsidR="00124CBC" w:rsidRPr="00307B3B" w:rsidRDefault="00124CBC" w:rsidP="00124CBC">
      <w:pPr>
        <w:pStyle w:val="aa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 xml:space="preserve">Члены комиссий по предупреждению и ликвидации чрезвычайных ситуаций и обеспечению </w:t>
      </w:r>
      <w:proofErr w:type="gramStart"/>
      <w:r w:rsidRPr="00307B3B">
        <w:rPr>
          <w:rFonts w:ascii="Times New Roman" w:hAnsi="Times New Roman" w:cs="Times New Roman"/>
          <w:sz w:val="28"/>
          <w:szCs w:val="28"/>
        </w:rPr>
        <w:t>пожарной безопасности, созданных в организациях не проходят</w:t>
      </w:r>
      <w:proofErr w:type="gramEnd"/>
      <w:r w:rsidRPr="00307B3B">
        <w:rPr>
          <w:rFonts w:ascii="Times New Roman" w:hAnsi="Times New Roman" w:cs="Times New Roman"/>
          <w:sz w:val="28"/>
          <w:szCs w:val="28"/>
        </w:rPr>
        <w:t xml:space="preserve"> обязательное обучение в области защиты от чрезвычайных ситуаций в учебно-методическом центре по гражданской обороне и чрезвычайным ситуациям и на курсах гражданской обороны муниципальных.</w:t>
      </w:r>
    </w:p>
    <w:p w:rsidR="00124CBC" w:rsidRPr="00307B3B" w:rsidRDefault="00124CBC" w:rsidP="00124CBC">
      <w:pPr>
        <w:pStyle w:val="aa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Руководители и специалисты единой дежурно-диспетчерской службы в организациях, не проходят соответствующего обучения в учебно-методическом центре по гражданской обороне и чрезвычайным ситуациям или на курсах гражданской обороны муниципальных образований.</w:t>
      </w:r>
    </w:p>
    <w:p w:rsidR="00124CBC" w:rsidRPr="00307B3B" w:rsidRDefault="00124CBC" w:rsidP="00124CBC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В организациях не разрабатываются планы действий по предупреждению и ликвидации чрезвычайных ситуаций природного и техногенного характера.</w:t>
      </w:r>
    </w:p>
    <w:p w:rsidR="00124CBC" w:rsidRPr="00307B3B" w:rsidRDefault="00124CBC" w:rsidP="00124CBC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lastRenderedPageBreak/>
        <w:t>В организациях отсутствуют резервы материальных ресурсов для л</w:t>
      </w:r>
      <w:r w:rsidRPr="00307B3B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124CBC" w:rsidRPr="00307B3B" w:rsidRDefault="00124CBC" w:rsidP="00124CBC">
      <w:pPr>
        <w:pStyle w:val="ConsPlusNormal"/>
        <w:numPr>
          <w:ilvl w:val="0"/>
          <w:numId w:val="1"/>
        </w:numPr>
        <w:tabs>
          <w:tab w:val="left" w:pos="1134"/>
        </w:tabs>
        <w:ind w:left="142" w:firstLine="567"/>
        <w:jc w:val="both"/>
      </w:pPr>
      <w:r w:rsidRPr="00307B3B">
        <w:t>Не организована работа по оповещению работников организаций об угрозе возникновения или о возникновении чрезвычайных ситуаций.</w:t>
      </w:r>
    </w:p>
    <w:p w:rsidR="00124CBC" w:rsidRPr="00307B3B" w:rsidRDefault="00124CBC" w:rsidP="00124CBC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В организациях не проводится обучение работников в области защиты населения и территорий от чрезвычайных ситуаций.</w:t>
      </w:r>
    </w:p>
    <w:p w:rsidR="00124CBC" w:rsidRPr="00307B3B" w:rsidRDefault="00124CBC" w:rsidP="00124CBC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Не организована работа по проведению командно-штабных учений (штабных тренировок) и комплексных учений в организациях.</w:t>
      </w:r>
    </w:p>
    <w:p w:rsidR="00E91671" w:rsidRPr="00307B3B" w:rsidRDefault="00E91671" w:rsidP="00124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A23" w:rsidRPr="00307B3B" w:rsidRDefault="00674A23" w:rsidP="00124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7B3B" w:rsidRPr="00307B3B">
        <w:rPr>
          <w:rFonts w:ascii="Times New Roman" w:hAnsi="Times New Roman" w:cs="Times New Roman"/>
          <w:b/>
          <w:sz w:val="28"/>
          <w:szCs w:val="28"/>
        </w:rPr>
        <w:t>4</w:t>
      </w:r>
    </w:p>
    <w:p w:rsidR="00674A23" w:rsidRPr="00307B3B" w:rsidRDefault="00674A23" w:rsidP="00124C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1FDC" w:rsidRPr="00307B3B" w:rsidRDefault="007D1FDC" w:rsidP="00124C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 xml:space="preserve">В </w:t>
      </w:r>
      <w:r w:rsidR="00542C1D" w:rsidRPr="00307B3B">
        <w:rPr>
          <w:rFonts w:ascii="Times New Roman" w:hAnsi="Times New Roman" w:cs="Times New Roman"/>
          <w:sz w:val="28"/>
          <w:szCs w:val="28"/>
        </w:rPr>
        <w:t>прошедшем</w:t>
      </w:r>
      <w:r w:rsidRPr="00307B3B">
        <w:rPr>
          <w:rFonts w:ascii="Times New Roman" w:hAnsi="Times New Roman" w:cs="Times New Roman"/>
          <w:sz w:val="28"/>
          <w:szCs w:val="28"/>
        </w:rPr>
        <w:t xml:space="preserve"> год</w:t>
      </w:r>
      <w:r w:rsidR="00B31252" w:rsidRPr="00307B3B">
        <w:rPr>
          <w:rFonts w:ascii="Times New Roman" w:hAnsi="Times New Roman" w:cs="Times New Roman"/>
          <w:sz w:val="28"/>
          <w:szCs w:val="28"/>
        </w:rPr>
        <w:t>у</w:t>
      </w:r>
      <w:r w:rsidRPr="00307B3B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надзора Главным управлением уделялось </w:t>
      </w:r>
      <w:r w:rsidR="00B1100A" w:rsidRPr="00307B3B">
        <w:rPr>
          <w:rFonts w:ascii="Times New Roman" w:hAnsi="Times New Roman" w:cs="Times New Roman"/>
          <w:sz w:val="28"/>
          <w:szCs w:val="28"/>
        </w:rPr>
        <w:t>значительное</w:t>
      </w:r>
      <w:r w:rsidRPr="00307B3B">
        <w:rPr>
          <w:rFonts w:ascii="Times New Roman" w:hAnsi="Times New Roman" w:cs="Times New Roman"/>
          <w:sz w:val="28"/>
          <w:szCs w:val="28"/>
        </w:rPr>
        <w:t xml:space="preserve"> внимание профилактик</w:t>
      </w:r>
      <w:r w:rsidR="00965356" w:rsidRPr="00307B3B">
        <w:rPr>
          <w:rFonts w:ascii="Times New Roman" w:hAnsi="Times New Roman" w:cs="Times New Roman"/>
          <w:sz w:val="28"/>
          <w:szCs w:val="28"/>
        </w:rPr>
        <w:t>е</w:t>
      </w:r>
      <w:r w:rsidRPr="00307B3B">
        <w:rPr>
          <w:rFonts w:ascii="Times New Roman" w:hAnsi="Times New Roman" w:cs="Times New Roman"/>
          <w:sz w:val="28"/>
          <w:szCs w:val="28"/>
        </w:rPr>
        <w:t xml:space="preserve"> правонарушений.</w:t>
      </w:r>
    </w:p>
    <w:p w:rsidR="009C18C5" w:rsidRPr="00307B3B" w:rsidRDefault="002D610B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В</w:t>
      </w:r>
      <w:r w:rsidR="00672059" w:rsidRPr="00307B3B">
        <w:rPr>
          <w:rFonts w:ascii="Times New Roman" w:hAnsi="Times New Roman" w:cs="Times New Roman"/>
          <w:sz w:val="28"/>
          <w:szCs w:val="28"/>
        </w:rPr>
        <w:t xml:space="preserve"> ц</w:t>
      </w:r>
      <w:r w:rsidR="00672059" w:rsidRPr="00307B3B">
        <w:rPr>
          <w:rFonts w:ascii="Times New Roman" w:hAnsi="Times New Roman" w:cs="Times New Roman"/>
          <w:bCs/>
          <w:sz w:val="28"/>
          <w:szCs w:val="28"/>
        </w:rPr>
        <w:t xml:space="preserve">елях предупреждения нарушений обязательных требований в области защиты населения и территорий от </w:t>
      </w:r>
      <w:r w:rsidR="00B1100A" w:rsidRPr="00307B3B">
        <w:rPr>
          <w:rFonts w:ascii="Times New Roman" w:hAnsi="Times New Roman" w:cs="Times New Roman"/>
          <w:bCs/>
          <w:sz w:val="28"/>
          <w:szCs w:val="28"/>
        </w:rPr>
        <w:t>ЧС</w:t>
      </w:r>
      <w:r w:rsidR="00672059" w:rsidRPr="00307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8C5" w:rsidRPr="00307B3B">
        <w:rPr>
          <w:rFonts w:ascii="Times New Roman" w:hAnsi="Times New Roman" w:cs="Times New Roman"/>
          <w:sz w:val="28"/>
          <w:szCs w:val="28"/>
        </w:rPr>
        <w:t xml:space="preserve">Главным управлением разработана </w:t>
      </w:r>
      <w:r w:rsidR="00A3344C" w:rsidRPr="00307B3B">
        <w:rPr>
          <w:rFonts w:ascii="Times New Roman" w:hAnsi="Times New Roman" w:cs="Times New Roman"/>
          <w:sz w:val="28"/>
          <w:szCs w:val="28"/>
        </w:rPr>
        <w:t xml:space="preserve">и </w:t>
      </w:r>
      <w:r w:rsidR="00965356" w:rsidRPr="00307B3B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A3344C" w:rsidRPr="00307B3B">
        <w:rPr>
          <w:rFonts w:ascii="Times New Roman" w:hAnsi="Times New Roman" w:cs="Times New Roman"/>
          <w:sz w:val="28"/>
          <w:szCs w:val="28"/>
        </w:rPr>
        <w:t>реализ</w:t>
      </w:r>
      <w:r w:rsidR="00B1100A" w:rsidRPr="00307B3B">
        <w:rPr>
          <w:rFonts w:ascii="Times New Roman" w:hAnsi="Times New Roman" w:cs="Times New Roman"/>
          <w:sz w:val="28"/>
          <w:szCs w:val="28"/>
        </w:rPr>
        <w:t>ована</w:t>
      </w:r>
      <w:r w:rsidR="00A3344C" w:rsidRPr="00307B3B">
        <w:rPr>
          <w:rFonts w:ascii="Times New Roman" w:hAnsi="Times New Roman" w:cs="Times New Roman"/>
          <w:sz w:val="28"/>
          <w:szCs w:val="28"/>
        </w:rPr>
        <w:t xml:space="preserve"> </w:t>
      </w:r>
      <w:r w:rsidR="009C18C5" w:rsidRPr="00307B3B">
        <w:rPr>
          <w:rFonts w:ascii="Times New Roman" w:hAnsi="Times New Roman" w:cs="Times New Roman"/>
          <w:sz w:val="28"/>
          <w:szCs w:val="28"/>
        </w:rPr>
        <w:t xml:space="preserve">программа профилактики правонарушений </w:t>
      </w:r>
      <w:r w:rsidR="00672059" w:rsidRPr="00307B3B">
        <w:rPr>
          <w:rFonts w:ascii="Times New Roman" w:hAnsi="Times New Roman" w:cs="Times New Roman"/>
          <w:sz w:val="28"/>
          <w:szCs w:val="28"/>
        </w:rPr>
        <w:t>на 20</w:t>
      </w:r>
      <w:r w:rsidR="0037316F" w:rsidRPr="00307B3B">
        <w:rPr>
          <w:rFonts w:ascii="Times New Roman" w:hAnsi="Times New Roman" w:cs="Times New Roman"/>
          <w:sz w:val="28"/>
          <w:szCs w:val="28"/>
        </w:rPr>
        <w:t>20</w:t>
      </w:r>
      <w:r w:rsidR="00672059" w:rsidRPr="00307B3B">
        <w:rPr>
          <w:rFonts w:ascii="Times New Roman" w:hAnsi="Times New Roman" w:cs="Times New Roman"/>
          <w:sz w:val="28"/>
          <w:szCs w:val="28"/>
        </w:rPr>
        <w:t xml:space="preserve"> год.</w:t>
      </w:r>
      <w:r w:rsidR="00B1100A" w:rsidRPr="00307B3B">
        <w:rPr>
          <w:rFonts w:ascii="Times New Roman" w:hAnsi="Times New Roman" w:cs="Times New Roman"/>
          <w:sz w:val="28"/>
          <w:szCs w:val="28"/>
        </w:rPr>
        <w:t xml:space="preserve"> Аналогичная программа разработана и установленным порядком утверждена </w:t>
      </w:r>
      <w:r w:rsidR="0024453D" w:rsidRPr="00307B3B">
        <w:rPr>
          <w:rFonts w:ascii="Times New Roman" w:hAnsi="Times New Roman" w:cs="Times New Roman"/>
          <w:sz w:val="28"/>
          <w:szCs w:val="28"/>
        </w:rPr>
        <w:t>также</w:t>
      </w:r>
      <w:r w:rsidR="00B1100A" w:rsidRPr="00307B3B">
        <w:rPr>
          <w:rFonts w:ascii="Times New Roman" w:hAnsi="Times New Roman" w:cs="Times New Roman"/>
          <w:sz w:val="28"/>
          <w:szCs w:val="28"/>
        </w:rPr>
        <w:t xml:space="preserve"> на 20</w:t>
      </w:r>
      <w:r w:rsidR="00F16A52" w:rsidRPr="00307B3B">
        <w:rPr>
          <w:rFonts w:ascii="Times New Roman" w:hAnsi="Times New Roman" w:cs="Times New Roman"/>
          <w:sz w:val="28"/>
          <w:szCs w:val="28"/>
        </w:rPr>
        <w:t>2</w:t>
      </w:r>
      <w:r w:rsidR="0037316F" w:rsidRPr="00307B3B">
        <w:rPr>
          <w:rFonts w:ascii="Times New Roman" w:hAnsi="Times New Roman" w:cs="Times New Roman"/>
          <w:sz w:val="28"/>
          <w:szCs w:val="28"/>
        </w:rPr>
        <w:t>1</w:t>
      </w:r>
      <w:r w:rsidR="00B1100A" w:rsidRPr="00307B3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74A23" w:rsidRPr="00307B3B" w:rsidRDefault="00674A23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4A23" w:rsidRPr="00307B3B" w:rsidRDefault="00674A23" w:rsidP="00674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7B3B" w:rsidRPr="00307B3B">
        <w:rPr>
          <w:rFonts w:ascii="Times New Roman" w:hAnsi="Times New Roman" w:cs="Times New Roman"/>
          <w:b/>
          <w:sz w:val="28"/>
          <w:szCs w:val="28"/>
        </w:rPr>
        <w:t>5</w:t>
      </w:r>
    </w:p>
    <w:p w:rsidR="00674A23" w:rsidRPr="00307B3B" w:rsidRDefault="00674A23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83F" w:rsidRPr="00307B3B" w:rsidRDefault="001E183F" w:rsidP="009C1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3344C" w:rsidRPr="00307B3B">
        <w:rPr>
          <w:rFonts w:ascii="Times New Roman" w:hAnsi="Times New Roman" w:cs="Times New Roman"/>
          <w:sz w:val="28"/>
          <w:szCs w:val="28"/>
        </w:rPr>
        <w:t>исполнения</w:t>
      </w:r>
      <w:r w:rsidRPr="00307B3B">
        <w:rPr>
          <w:rFonts w:ascii="Times New Roman" w:hAnsi="Times New Roman" w:cs="Times New Roman"/>
          <w:sz w:val="28"/>
          <w:szCs w:val="28"/>
        </w:rPr>
        <w:t xml:space="preserve"> указанной программы Главным управлением разработаны и на официальном сайте</w:t>
      </w:r>
      <w:r w:rsidR="00C1754A" w:rsidRPr="00307B3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307B3B">
        <w:rPr>
          <w:rFonts w:ascii="Times New Roman" w:hAnsi="Times New Roman" w:cs="Times New Roman"/>
          <w:sz w:val="28"/>
          <w:szCs w:val="28"/>
        </w:rPr>
        <w:t xml:space="preserve"> размещены:</w:t>
      </w:r>
    </w:p>
    <w:p w:rsidR="00307B3B" w:rsidRPr="00307B3B" w:rsidRDefault="00307B3B" w:rsidP="00307B3B">
      <w:pPr>
        <w:pStyle w:val="ConsPlusNormal"/>
        <w:ind w:firstLine="709"/>
        <w:jc w:val="both"/>
        <w:rPr>
          <w:bCs/>
        </w:rPr>
      </w:pPr>
      <w:r w:rsidRPr="00307B3B">
        <w:rPr>
          <w:shd w:val="clear" w:color="auto" w:fill="FFFFFF"/>
        </w:rPr>
        <w:t xml:space="preserve">перечень нормативных правовых актов, содержащих обязательные требования в области </w:t>
      </w:r>
      <w:r w:rsidRPr="00307B3B">
        <w:rPr>
          <w:bCs/>
        </w:rPr>
        <w:t>защиты населения и территорий от чрезвычайных ситуаций прир</w:t>
      </w:r>
      <w:r w:rsidRPr="00307B3B">
        <w:rPr>
          <w:bCs/>
        </w:rPr>
        <w:t>одного и техногенного характера</w:t>
      </w:r>
      <w:r w:rsidRPr="00307B3B">
        <w:rPr>
          <w:bCs/>
        </w:rPr>
        <w:t>;</w:t>
      </w:r>
    </w:p>
    <w:p w:rsidR="00307B3B" w:rsidRPr="00307B3B" w:rsidRDefault="00307B3B" w:rsidP="00307B3B">
      <w:pPr>
        <w:pStyle w:val="ConsPlusNormal"/>
        <w:ind w:firstLine="709"/>
        <w:jc w:val="both"/>
        <w:rPr>
          <w:bCs/>
        </w:rPr>
      </w:pPr>
      <w:r w:rsidRPr="00307B3B">
        <w:rPr>
          <w:shd w:val="clear" w:color="auto" w:fill="FFFFFF"/>
        </w:rPr>
        <w:t xml:space="preserve">тексты нормативных правовых актов, содержащих обязательные требования в области </w:t>
      </w:r>
      <w:r w:rsidRPr="00307B3B">
        <w:rPr>
          <w:bCs/>
        </w:rPr>
        <w:t>защиты населения и территорий от чрезвычайных ситуаций природного и техногенного характера;</w:t>
      </w:r>
    </w:p>
    <w:p w:rsidR="00307B3B" w:rsidRPr="00307B3B" w:rsidRDefault="00307B3B" w:rsidP="00307B3B">
      <w:pPr>
        <w:pStyle w:val="ConsPlusNormal"/>
        <w:ind w:firstLine="709"/>
        <w:jc w:val="both"/>
        <w:rPr>
          <w:shd w:val="clear" w:color="auto" w:fill="FFFFFF"/>
        </w:rPr>
      </w:pPr>
      <w:r w:rsidRPr="00307B3B">
        <w:rPr>
          <w:shd w:val="clear" w:color="auto" w:fill="FFFFFF"/>
        </w:rPr>
        <w:t xml:space="preserve">анализ правоприменительной практики осуществления </w:t>
      </w:r>
      <w:r w:rsidRPr="00307B3B">
        <w:t>регионального государственного надзора</w:t>
      </w:r>
      <w:r w:rsidRPr="00307B3B">
        <w:rPr>
          <w:bCs/>
        </w:rPr>
        <w:t>,</w:t>
      </w:r>
      <w:r w:rsidRPr="00307B3B">
        <w:rPr>
          <w:shd w:val="clear" w:color="auto" w:fill="FFFFFF"/>
        </w:rPr>
        <w:t xml:space="preserve">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Pr="00307B3B">
        <w:rPr>
          <w:bCs/>
        </w:rPr>
        <w:t>;</w:t>
      </w:r>
    </w:p>
    <w:p w:rsidR="00307B3B" w:rsidRPr="00307B3B" w:rsidRDefault="00307B3B" w:rsidP="00307B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bCs/>
          <w:sz w:val="28"/>
          <w:szCs w:val="28"/>
        </w:rPr>
        <w:t xml:space="preserve">наиболее часто встречающиеся нарушения обязательных требований в области </w:t>
      </w:r>
      <w:r w:rsidRPr="00307B3B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</w:t>
      </w:r>
      <w:r w:rsidRPr="00307B3B">
        <w:rPr>
          <w:rFonts w:ascii="Times New Roman" w:hAnsi="Times New Roman" w:cs="Times New Roman"/>
          <w:bCs/>
          <w:sz w:val="28"/>
          <w:szCs w:val="28"/>
        </w:rPr>
        <w:t xml:space="preserve">, выявленные при </w:t>
      </w:r>
      <w:r w:rsidRPr="00307B3B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надзора в 2020 году;</w:t>
      </w:r>
    </w:p>
    <w:p w:rsidR="00307B3B" w:rsidRPr="00307B3B" w:rsidRDefault="00307B3B" w:rsidP="00307B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перечень объектов, подлежащих региональному государственному надзору в области защиты населения и территорий от чрезвычайных ситуаций регионального, межмуниципального и муниципального характера, расположенных на территории Смоленской области;</w:t>
      </w:r>
    </w:p>
    <w:p w:rsidR="00307B3B" w:rsidRPr="00307B3B" w:rsidRDefault="00307B3B" w:rsidP="00307B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планы </w:t>
      </w:r>
      <w:r w:rsidRPr="00307B3B">
        <w:rPr>
          <w:rFonts w:ascii="Times New Roman" w:hAnsi="Times New Roman" w:cs="Times New Roman"/>
          <w:bCs/>
          <w:sz w:val="28"/>
          <w:szCs w:val="28"/>
        </w:rPr>
        <w:t>проведения проверок;</w:t>
      </w:r>
    </w:p>
    <w:p w:rsidR="00307B3B" w:rsidRPr="00307B3B" w:rsidRDefault="00307B3B" w:rsidP="00307B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результаты проведенных проверок</w:t>
      </w:r>
      <w:r w:rsidRPr="00307B3B">
        <w:rPr>
          <w:rFonts w:ascii="Times New Roman" w:hAnsi="Times New Roman" w:cs="Times New Roman"/>
          <w:bCs/>
          <w:sz w:val="28"/>
          <w:szCs w:val="28"/>
        </w:rPr>
        <w:t>.</w:t>
      </w:r>
    </w:p>
    <w:p w:rsidR="00307B3B" w:rsidRPr="00307B3B" w:rsidRDefault="00307B3B" w:rsidP="00307B3B">
      <w:pPr>
        <w:pStyle w:val="ConsPlusNormal"/>
        <w:ind w:firstLine="709"/>
        <w:jc w:val="both"/>
      </w:pPr>
      <w:r w:rsidRPr="00307B3B">
        <w:lastRenderedPageBreak/>
        <w:t>В 2020 году Главным управлением заключено соглашение со смоленским областным государственным бюджетным учреждением «Многофункциональный центр по предоставлению государственных и муниципальных услуг населению» о возможности получения гражданами онлайн-консультаций в МФЦ по вопросам организации и осуществления регионального государственного надзора в области защиты населения и территорий от чрезвычайных ситуаций.</w:t>
      </w:r>
    </w:p>
    <w:p w:rsidR="00B72709" w:rsidRPr="00307B3B" w:rsidRDefault="00B72709" w:rsidP="001F6E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5050" w:rsidRPr="00307B3B" w:rsidRDefault="00175050" w:rsidP="00175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7B3B" w:rsidRPr="00307B3B">
        <w:rPr>
          <w:rFonts w:ascii="Times New Roman" w:hAnsi="Times New Roman" w:cs="Times New Roman"/>
          <w:b/>
          <w:sz w:val="28"/>
          <w:szCs w:val="28"/>
        </w:rPr>
        <w:t>6</w:t>
      </w:r>
    </w:p>
    <w:p w:rsidR="0041196D" w:rsidRPr="00307B3B" w:rsidRDefault="0041196D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176" w:rsidRPr="00307B3B" w:rsidRDefault="00EF64AF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 xml:space="preserve">В рамках проводимого мероприятия хочу </w:t>
      </w:r>
      <w:r w:rsidR="00AE6176" w:rsidRPr="00307B3B">
        <w:rPr>
          <w:rFonts w:ascii="Times New Roman" w:hAnsi="Times New Roman" w:cs="Times New Roman"/>
          <w:sz w:val="28"/>
          <w:szCs w:val="28"/>
        </w:rPr>
        <w:t xml:space="preserve">акцентировать внимание, что региональный государственный надзор в области защиты населения и территорий от ЧС с 2019 года осуществляется с  применением </w:t>
      </w:r>
      <w:proofErr w:type="gramStart"/>
      <w:r w:rsidR="00AE6176" w:rsidRPr="00307B3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AE6176" w:rsidRPr="00307B3B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AE6176" w:rsidRPr="00307B3B" w:rsidRDefault="00AE6176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В этой связи внесены соответствующие изменения в нормативные правовые акты Смоленской области, регламентирующие организацию и осуществление регионального надзора (</w:t>
      </w:r>
      <w:r w:rsidRPr="00307B3B">
        <w:rPr>
          <w:rFonts w:ascii="Times New Roman" w:hAnsi="Times New Roman" w:cs="Times New Roman"/>
          <w:i/>
          <w:sz w:val="28"/>
          <w:szCs w:val="28"/>
        </w:rPr>
        <w:t>Положение о региональном надзоре и Административный регламент осуществления государственной функции</w:t>
      </w:r>
      <w:r w:rsidRPr="00307B3B">
        <w:rPr>
          <w:rFonts w:ascii="Times New Roman" w:hAnsi="Times New Roman" w:cs="Times New Roman"/>
          <w:sz w:val="28"/>
          <w:szCs w:val="28"/>
        </w:rPr>
        <w:t>).</w:t>
      </w:r>
    </w:p>
    <w:p w:rsidR="0041196D" w:rsidRPr="00307B3B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96D" w:rsidRPr="00307B3B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7B3B" w:rsidRPr="00307B3B">
        <w:rPr>
          <w:rFonts w:ascii="Times New Roman" w:hAnsi="Times New Roman" w:cs="Times New Roman"/>
          <w:b/>
          <w:sz w:val="28"/>
          <w:szCs w:val="28"/>
        </w:rPr>
        <w:t>7</w:t>
      </w:r>
    </w:p>
    <w:p w:rsidR="0041196D" w:rsidRPr="00307B3B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870" w:rsidRPr="00307B3B" w:rsidRDefault="00440870" w:rsidP="0044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B3B">
        <w:rPr>
          <w:rFonts w:ascii="Times New Roman" w:hAnsi="Times New Roman" w:cs="Times New Roman"/>
          <w:bCs/>
          <w:sz w:val="28"/>
          <w:szCs w:val="28"/>
        </w:rPr>
        <w:t>С учетом оценки вероятности несоблюдения обязательных требований деятельность юридических лиц и индивидуальных предпринимателей отнесен</w:t>
      </w:r>
      <w:r w:rsidR="00AD0A93" w:rsidRPr="00307B3B">
        <w:rPr>
          <w:rFonts w:ascii="Times New Roman" w:hAnsi="Times New Roman" w:cs="Times New Roman"/>
          <w:bCs/>
          <w:sz w:val="28"/>
          <w:szCs w:val="28"/>
        </w:rPr>
        <w:t>а</w:t>
      </w:r>
      <w:r w:rsidRPr="00307B3B">
        <w:rPr>
          <w:rFonts w:ascii="Times New Roman" w:hAnsi="Times New Roman" w:cs="Times New Roman"/>
          <w:bCs/>
          <w:sz w:val="28"/>
          <w:szCs w:val="28"/>
        </w:rPr>
        <w:t xml:space="preserve"> к следующим категориям риска:</w:t>
      </w:r>
    </w:p>
    <w:p w:rsidR="00440870" w:rsidRPr="00307B3B" w:rsidRDefault="00440870" w:rsidP="004408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к категории среднего риска - </w:t>
      </w:r>
      <w:r w:rsidRPr="00307B3B">
        <w:rPr>
          <w:rFonts w:ascii="Times New Roman" w:hAnsi="Times New Roman" w:cs="Times New Roman"/>
          <w:sz w:val="28"/>
          <w:szCs w:val="28"/>
        </w:rPr>
        <w:t xml:space="preserve">деятельность соответствующих юридических лиц и индивидуальных предпринимателей, входящих в состав Смоленской областной подсистемы единой государственной системы предупреждения и ликвидации чрезвычайных ситуаций;  </w:t>
      </w:r>
    </w:p>
    <w:p w:rsidR="00440870" w:rsidRPr="00307B3B" w:rsidRDefault="00440870" w:rsidP="00440870">
      <w:pPr>
        <w:pStyle w:val="aa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7B3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б) к категории умеренного риска:</w:t>
      </w:r>
    </w:p>
    <w:p w:rsidR="00440870" w:rsidRPr="00307B3B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 в сфере организации отдыха и оздоровления детей;</w:t>
      </w:r>
    </w:p>
    <w:p w:rsidR="00440870" w:rsidRPr="00307B3B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предпринимателей, осуществляющих перевозки пассажирским транспортом;</w:t>
      </w:r>
    </w:p>
    <w:p w:rsidR="00440870" w:rsidRPr="00307B3B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предпринимателей, эксплуатирующих объекты жизнеобеспечения;</w:t>
      </w:r>
    </w:p>
    <w:p w:rsidR="00440870" w:rsidRPr="00307B3B" w:rsidRDefault="00440870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деятельность юридических лиц и индивидуальных предпринимателей, эксплуатирующих производственные объекты;</w:t>
      </w:r>
    </w:p>
    <w:p w:rsidR="00440870" w:rsidRPr="00307B3B" w:rsidRDefault="00440870" w:rsidP="0044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307B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категории низкого риска </w:t>
      </w:r>
      <w:r w:rsidRPr="00307B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07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иных юридических лиц и индивидуальных предпринимателей</w:t>
      </w:r>
      <w:r w:rsidRPr="00307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870" w:rsidRPr="00307B3B" w:rsidRDefault="00440870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B3B">
        <w:rPr>
          <w:rFonts w:ascii="Times New Roman" w:hAnsi="Times New Roman" w:cs="Times New Roman"/>
          <w:sz w:val="28"/>
          <w:szCs w:val="28"/>
        </w:rPr>
        <w:t>Проведение плановых проверок в отношении юридических лиц и индивидуальных предпринимателей</w:t>
      </w:r>
      <w:r w:rsidR="00AD0A93" w:rsidRPr="00307B3B">
        <w:rPr>
          <w:rFonts w:ascii="Times New Roman" w:hAnsi="Times New Roman" w:cs="Times New Roman"/>
          <w:sz w:val="28"/>
          <w:szCs w:val="28"/>
        </w:rPr>
        <w:t>,</w:t>
      </w:r>
      <w:r w:rsidRPr="00307B3B">
        <w:rPr>
          <w:rFonts w:ascii="Times New Roman" w:hAnsi="Times New Roman" w:cs="Times New Roman"/>
          <w:sz w:val="28"/>
          <w:szCs w:val="28"/>
        </w:rPr>
        <w:t xml:space="preserve"> отнесенных к категории среднего риска</w:t>
      </w:r>
      <w:r w:rsidR="00AD0A93" w:rsidRPr="00307B3B">
        <w:rPr>
          <w:rFonts w:ascii="Times New Roman" w:hAnsi="Times New Roman" w:cs="Times New Roman"/>
          <w:sz w:val="28"/>
          <w:szCs w:val="28"/>
        </w:rPr>
        <w:t>,</w:t>
      </w:r>
      <w:r w:rsidRPr="00307B3B">
        <w:rPr>
          <w:rFonts w:ascii="Times New Roman" w:hAnsi="Times New Roman" w:cs="Times New Roman"/>
          <w:sz w:val="28"/>
          <w:szCs w:val="28"/>
        </w:rPr>
        <w:t xml:space="preserve"> осуществляется с периодичностью не чаще одного раза в </w:t>
      </w:r>
      <w:r w:rsidR="00AE6176" w:rsidRPr="00307B3B">
        <w:rPr>
          <w:rFonts w:ascii="Times New Roman" w:hAnsi="Times New Roman" w:cs="Times New Roman"/>
          <w:sz w:val="28"/>
          <w:szCs w:val="28"/>
        </w:rPr>
        <w:t>4</w:t>
      </w:r>
      <w:r w:rsidRPr="00307B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6176" w:rsidRPr="00307B3B">
        <w:rPr>
          <w:rFonts w:ascii="Times New Roman" w:hAnsi="Times New Roman" w:cs="Times New Roman"/>
          <w:sz w:val="28"/>
          <w:szCs w:val="28"/>
        </w:rPr>
        <w:t xml:space="preserve"> и не реже одного раза в 5 лет</w:t>
      </w:r>
      <w:r w:rsidRPr="00307B3B">
        <w:rPr>
          <w:rFonts w:ascii="Times New Roman" w:hAnsi="Times New Roman" w:cs="Times New Roman"/>
          <w:sz w:val="28"/>
          <w:szCs w:val="28"/>
        </w:rPr>
        <w:t xml:space="preserve">, к категории умеренного риска – не чаще одного раза в </w:t>
      </w:r>
      <w:r w:rsidR="00AE6176" w:rsidRPr="00307B3B">
        <w:rPr>
          <w:rFonts w:ascii="Times New Roman" w:hAnsi="Times New Roman" w:cs="Times New Roman"/>
          <w:sz w:val="28"/>
          <w:szCs w:val="28"/>
        </w:rPr>
        <w:t>6</w:t>
      </w:r>
      <w:r w:rsidRPr="00307B3B">
        <w:rPr>
          <w:rFonts w:ascii="Times New Roman" w:hAnsi="Times New Roman" w:cs="Times New Roman"/>
          <w:sz w:val="28"/>
          <w:szCs w:val="28"/>
        </w:rPr>
        <w:t xml:space="preserve"> лет</w:t>
      </w:r>
      <w:r w:rsidR="00AE6176" w:rsidRPr="00307B3B">
        <w:rPr>
          <w:rFonts w:ascii="Times New Roman" w:hAnsi="Times New Roman" w:cs="Times New Roman"/>
          <w:sz w:val="28"/>
          <w:szCs w:val="28"/>
        </w:rPr>
        <w:t xml:space="preserve"> и не реже одного раза в </w:t>
      </w:r>
      <w:r w:rsidR="003F468C" w:rsidRPr="00307B3B">
        <w:rPr>
          <w:rFonts w:ascii="Times New Roman" w:hAnsi="Times New Roman" w:cs="Times New Roman"/>
          <w:sz w:val="28"/>
          <w:szCs w:val="28"/>
        </w:rPr>
        <w:t>8</w:t>
      </w:r>
      <w:r w:rsidR="00AE6176" w:rsidRPr="00307B3B">
        <w:rPr>
          <w:rFonts w:ascii="Times New Roman" w:hAnsi="Times New Roman" w:cs="Times New Roman"/>
          <w:sz w:val="28"/>
          <w:szCs w:val="28"/>
        </w:rPr>
        <w:t xml:space="preserve"> лет</w:t>
      </w:r>
      <w:r w:rsidRPr="00307B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40870" w:rsidRPr="00307B3B" w:rsidRDefault="00440870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В отношении юридических лиц и индивидуальных предпринимателей, деятельность которых отнесена к категории низкого риска, плановые проверки не проводятся.</w:t>
      </w:r>
    </w:p>
    <w:p w:rsidR="0041196D" w:rsidRPr="00307B3B" w:rsidRDefault="0041196D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1196D" w:rsidRPr="00307B3B" w:rsidRDefault="0041196D" w:rsidP="004119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7B3B" w:rsidRPr="00307B3B">
        <w:rPr>
          <w:rFonts w:ascii="Times New Roman" w:hAnsi="Times New Roman" w:cs="Times New Roman"/>
          <w:b/>
          <w:sz w:val="28"/>
          <w:szCs w:val="28"/>
        </w:rPr>
        <w:t>8</w:t>
      </w:r>
    </w:p>
    <w:p w:rsidR="0041196D" w:rsidRPr="00307B3B" w:rsidRDefault="0041196D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870" w:rsidRPr="00307B3B" w:rsidRDefault="005B3E25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отнесения деятельности юридических лиц и индивидуальных предпринимателей к определенной категории риска приказом начальника Главного управления от </w:t>
      </w:r>
      <w:r w:rsidR="003F468C" w:rsidRPr="00307B3B">
        <w:rPr>
          <w:rFonts w:ascii="Times New Roman" w:hAnsi="Times New Roman" w:cs="Times New Roman"/>
          <w:sz w:val="28"/>
          <w:szCs w:val="28"/>
        </w:rPr>
        <w:t>1</w:t>
      </w:r>
      <w:r w:rsidR="00307B3B" w:rsidRPr="00307B3B">
        <w:rPr>
          <w:rFonts w:ascii="Times New Roman" w:hAnsi="Times New Roman" w:cs="Times New Roman"/>
          <w:sz w:val="28"/>
          <w:szCs w:val="28"/>
        </w:rPr>
        <w:t>7</w:t>
      </w:r>
      <w:r w:rsidRPr="00307B3B">
        <w:rPr>
          <w:rFonts w:ascii="Times New Roman" w:hAnsi="Times New Roman" w:cs="Times New Roman"/>
          <w:sz w:val="28"/>
          <w:szCs w:val="28"/>
        </w:rPr>
        <w:t xml:space="preserve"> </w:t>
      </w:r>
      <w:r w:rsidR="00307B3B" w:rsidRPr="00307B3B">
        <w:rPr>
          <w:rFonts w:ascii="Times New Roman" w:hAnsi="Times New Roman" w:cs="Times New Roman"/>
          <w:sz w:val="28"/>
          <w:szCs w:val="28"/>
        </w:rPr>
        <w:t>июня</w:t>
      </w:r>
      <w:r w:rsidRPr="00307B3B">
        <w:rPr>
          <w:rFonts w:ascii="Times New Roman" w:hAnsi="Times New Roman" w:cs="Times New Roman"/>
          <w:sz w:val="28"/>
          <w:szCs w:val="28"/>
        </w:rPr>
        <w:t xml:space="preserve"> 20</w:t>
      </w:r>
      <w:r w:rsidR="00307B3B" w:rsidRPr="00307B3B">
        <w:rPr>
          <w:rFonts w:ascii="Times New Roman" w:hAnsi="Times New Roman" w:cs="Times New Roman"/>
          <w:sz w:val="28"/>
          <w:szCs w:val="28"/>
        </w:rPr>
        <w:t>20</w:t>
      </w:r>
      <w:r w:rsidRPr="00307B3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07B3B" w:rsidRPr="00307B3B">
        <w:rPr>
          <w:rFonts w:ascii="Times New Roman" w:hAnsi="Times New Roman" w:cs="Times New Roman"/>
          <w:sz w:val="28"/>
          <w:szCs w:val="28"/>
        </w:rPr>
        <w:t>64</w:t>
      </w:r>
      <w:r w:rsidRPr="00307B3B">
        <w:rPr>
          <w:rFonts w:ascii="Times New Roman" w:hAnsi="Times New Roman" w:cs="Times New Roman"/>
          <w:sz w:val="28"/>
          <w:szCs w:val="28"/>
        </w:rPr>
        <w:t>-О.Д. утверждены перечни юридических лиц и индивидуальных предпринимателей, отнесенных к категориям среднего и умеренного рисков.</w:t>
      </w:r>
    </w:p>
    <w:p w:rsidR="005B3E25" w:rsidRPr="00307B3B" w:rsidRDefault="005B3E25" w:rsidP="00440870">
      <w:pPr>
        <w:autoSpaceDE w:val="0"/>
        <w:autoSpaceDN w:val="0"/>
        <w:adjustRightInd w:val="0"/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 xml:space="preserve">Все перечисленные нормативные правовые акты, приказы Главного  управления </w:t>
      </w:r>
      <w:r w:rsidR="00E62E1D" w:rsidRPr="00307B3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07B3B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r w:rsidR="00542C1D" w:rsidRPr="00307B3B">
        <w:rPr>
          <w:rFonts w:ascii="Times New Roman" w:hAnsi="Times New Roman" w:cs="Times New Roman"/>
          <w:sz w:val="28"/>
          <w:szCs w:val="28"/>
        </w:rPr>
        <w:t>Г</w:t>
      </w:r>
      <w:r w:rsidRPr="00307B3B">
        <w:rPr>
          <w:rFonts w:ascii="Times New Roman" w:hAnsi="Times New Roman" w:cs="Times New Roman"/>
          <w:sz w:val="28"/>
          <w:szCs w:val="28"/>
        </w:rPr>
        <w:t>лавного управления.</w:t>
      </w:r>
    </w:p>
    <w:p w:rsidR="00876F72" w:rsidRPr="00307B3B" w:rsidRDefault="00504ED3" w:rsidP="0044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И в конце своего выступления хочу довести информацию, что в 20</w:t>
      </w:r>
      <w:r w:rsidR="001379C2" w:rsidRPr="00307B3B">
        <w:rPr>
          <w:rFonts w:ascii="Times New Roman" w:hAnsi="Times New Roman" w:cs="Times New Roman"/>
          <w:sz w:val="28"/>
          <w:szCs w:val="28"/>
        </w:rPr>
        <w:t>2</w:t>
      </w:r>
      <w:r w:rsidR="00307B3B" w:rsidRPr="00307B3B">
        <w:rPr>
          <w:rFonts w:ascii="Times New Roman" w:hAnsi="Times New Roman" w:cs="Times New Roman"/>
          <w:sz w:val="28"/>
          <w:szCs w:val="28"/>
        </w:rPr>
        <w:t>1</w:t>
      </w:r>
      <w:r w:rsidRPr="00307B3B">
        <w:rPr>
          <w:rFonts w:ascii="Times New Roman" w:hAnsi="Times New Roman" w:cs="Times New Roman"/>
          <w:sz w:val="28"/>
          <w:szCs w:val="28"/>
        </w:rPr>
        <w:t xml:space="preserve"> году Главным упра</w:t>
      </w:r>
      <w:bookmarkStart w:id="0" w:name="_GoBack"/>
      <w:bookmarkEnd w:id="0"/>
      <w:r w:rsidRPr="00307B3B">
        <w:rPr>
          <w:rFonts w:ascii="Times New Roman" w:hAnsi="Times New Roman" w:cs="Times New Roman"/>
          <w:sz w:val="28"/>
          <w:szCs w:val="28"/>
        </w:rPr>
        <w:t xml:space="preserve">влением будет реализовываться </w:t>
      </w:r>
      <w:r w:rsidR="00E62E1D" w:rsidRPr="00307B3B">
        <w:rPr>
          <w:rFonts w:ascii="Times New Roman" w:hAnsi="Times New Roman" w:cs="Times New Roman"/>
          <w:sz w:val="28"/>
          <w:szCs w:val="28"/>
        </w:rPr>
        <w:t xml:space="preserve">план проверок юридических лиц и индивидуальных предпринимателей </w:t>
      </w:r>
      <w:r w:rsidR="00542C1D" w:rsidRPr="00307B3B">
        <w:rPr>
          <w:rFonts w:ascii="Times New Roman" w:hAnsi="Times New Roman" w:cs="Times New Roman"/>
          <w:sz w:val="28"/>
          <w:szCs w:val="28"/>
        </w:rPr>
        <w:t>на 20</w:t>
      </w:r>
      <w:r w:rsidR="001379C2" w:rsidRPr="00307B3B">
        <w:rPr>
          <w:rFonts w:ascii="Times New Roman" w:hAnsi="Times New Roman" w:cs="Times New Roman"/>
          <w:sz w:val="28"/>
          <w:szCs w:val="28"/>
        </w:rPr>
        <w:t>2</w:t>
      </w:r>
      <w:r w:rsidR="00307B3B" w:rsidRPr="00307B3B">
        <w:rPr>
          <w:rFonts w:ascii="Times New Roman" w:hAnsi="Times New Roman" w:cs="Times New Roman"/>
          <w:sz w:val="28"/>
          <w:szCs w:val="28"/>
        </w:rPr>
        <w:t>1</w:t>
      </w:r>
      <w:r w:rsidR="00542C1D" w:rsidRPr="00307B3B">
        <w:rPr>
          <w:rFonts w:ascii="Times New Roman" w:hAnsi="Times New Roman" w:cs="Times New Roman"/>
          <w:sz w:val="28"/>
          <w:szCs w:val="28"/>
        </w:rPr>
        <w:t xml:space="preserve"> год</w:t>
      </w:r>
      <w:r w:rsidR="00876F72" w:rsidRPr="00307B3B">
        <w:rPr>
          <w:rFonts w:ascii="Times New Roman" w:hAnsi="Times New Roman" w:cs="Times New Roman"/>
          <w:sz w:val="28"/>
          <w:szCs w:val="28"/>
        </w:rPr>
        <w:t xml:space="preserve">, которым предусмотрено проведение </w:t>
      </w:r>
      <w:r w:rsidR="00307B3B" w:rsidRPr="00307B3B">
        <w:rPr>
          <w:rFonts w:ascii="Times New Roman" w:hAnsi="Times New Roman" w:cs="Times New Roman"/>
          <w:sz w:val="28"/>
          <w:szCs w:val="28"/>
        </w:rPr>
        <w:t>21</w:t>
      </w:r>
      <w:r w:rsidR="00876F72" w:rsidRPr="00307B3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07B3B" w:rsidRPr="00307B3B">
        <w:rPr>
          <w:rFonts w:ascii="Times New Roman" w:hAnsi="Times New Roman" w:cs="Times New Roman"/>
          <w:sz w:val="28"/>
          <w:szCs w:val="28"/>
        </w:rPr>
        <w:t>и</w:t>
      </w:r>
      <w:r w:rsidR="00876F72" w:rsidRPr="00307B3B">
        <w:rPr>
          <w:rFonts w:ascii="Times New Roman" w:hAnsi="Times New Roman" w:cs="Times New Roman"/>
          <w:sz w:val="28"/>
          <w:szCs w:val="28"/>
        </w:rPr>
        <w:t>.</w:t>
      </w:r>
    </w:p>
    <w:p w:rsidR="00E01389" w:rsidRPr="00307B3B" w:rsidRDefault="00E01389" w:rsidP="00070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910" w:rsidRPr="00307B3B" w:rsidRDefault="00D65910" w:rsidP="00D659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B3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07B3B" w:rsidRPr="00307B3B">
        <w:rPr>
          <w:rFonts w:ascii="Times New Roman" w:hAnsi="Times New Roman" w:cs="Times New Roman"/>
          <w:b/>
          <w:sz w:val="28"/>
          <w:szCs w:val="28"/>
        </w:rPr>
        <w:t>9</w:t>
      </w:r>
    </w:p>
    <w:p w:rsidR="00494973" w:rsidRPr="00307B3B" w:rsidRDefault="00494973" w:rsidP="006E1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5D2" w:rsidRPr="00307B3B" w:rsidRDefault="005065D2" w:rsidP="006E1B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Доклад закончил!</w:t>
      </w:r>
    </w:p>
    <w:p w:rsidR="00EF64AF" w:rsidRPr="00307B3B" w:rsidRDefault="00FA1385" w:rsidP="00D65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B3B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EF64AF" w:rsidRPr="00307B3B" w:rsidSect="001E23AD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69F" w:rsidRDefault="00EC469F" w:rsidP="00D01F57">
      <w:pPr>
        <w:spacing w:after="0" w:line="240" w:lineRule="auto"/>
      </w:pPr>
      <w:r>
        <w:separator/>
      </w:r>
    </w:p>
  </w:endnote>
  <w:endnote w:type="continuationSeparator" w:id="0">
    <w:p w:rsidR="00EC469F" w:rsidRDefault="00EC469F" w:rsidP="00D0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69F" w:rsidRDefault="00EC469F" w:rsidP="00D01F57">
      <w:pPr>
        <w:spacing w:after="0" w:line="240" w:lineRule="auto"/>
      </w:pPr>
      <w:r>
        <w:separator/>
      </w:r>
    </w:p>
  </w:footnote>
  <w:footnote w:type="continuationSeparator" w:id="0">
    <w:p w:rsidR="00EC469F" w:rsidRDefault="00EC469F" w:rsidP="00D0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336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1F57" w:rsidRPr="00D01F57" w:rsidRDefault="00D01F5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1F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1F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1F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7B3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01F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1F57" w:rsidRDefault="00D01F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3C49"/>
    <w:multiLevelType w:val="hybridMultilevel"/>
    <w:tmpl w:val="3B40676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E7568EF"/>
    <w:multiLevelType w:val="hybridMultilevel"/>
    <w:tmpl w:val="9A844C66"/>
    <w:lvl w:ilvl="0" w:tplc="C178A02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70"/>
    <w:rsid w:val="00006DFC"/>
    <w:rsid w:val="0004645D"/>
    <w:rsid w:val="0007043F"/>
    <w:rsid w:val="00092E00"/>
    <w:rsid w:val="000D5578"/>
    <w:rsid w:val="000E27BD"/>
    <w:rsid w:val="000E4127"/>
    <w:rsid w:val="000E68A6"/>
    <w:rsid w:val="001071C1"/>
    <w:rsid w:val="00124CBC"/>
    <w:rsid w:val="001379C2"/>
    <w:rsid w:val="00147437"/>
    <w:rsid w:val="00150299"/>
    <w:rsid w:val="00171B9E"/>
    <w:rsid w:val="00175050"/>
    <w:rsid w:val="00194E66"/>
    <w:rsid w:val="001B757B"/>
    <w:rsid w:val="001D0826"/>
    <w:rsid w:val="001E183F"/>
    <w:rsid w:val="001E23AD"/>
    <w:rsid w:val="001F6E9C"/>
    <w:rsid w:val="0020349C"/>
    <w:rsid w:val="002050E8"/>
    <w:rsid w:val="00215B22"/>
    <w:rsid w:val="0022061E"/>
    <w:rsid w:val="00221022"/>
    <w:rsid w:val="0023057B"/>
    <w:rsid w:val="00236E70"/>
    <w:rsid w:val="0024453D"/>
    <w:rsid w:val="00253970"/>
    <w:rsid w:val="002556E8"/>
    <w:rsid w:val="00264BCB"/>
    <w:rsid w:val="002843FC"/>
    <w:rsid w:val="002849D6"/>
    <w:rsid w:val="00286CAA"/>
    <w:rsid w:val="0029160F"/>
    <w:rsid w:val="0029427A"/>
    <w:rsid w:val="002C15A5"/>
    <w:rsid w:val="002D3017"/>
    <w:rsid w:val="002D610B"/>
    <w:rsid w:val="002F3549"/>
    <w:rsid w:val="00307B3B"/>
    <w:rsid w:val="003219A2"/>
    <w:rsid w:val="0033635F"/>
    <w:rsid w:val="00347D2C"/>
    <w:rsid w:val="00352535"/>
    <w:rsid w:val="00353152"/>
    <w:rsid w:val="00357048"/>
    <w:rsid w:val="00366B8F"/>
    <w:rsid w:val="0037316F"/>
    <w:rsid w:val="00373796"/>
    <w:rsid w:val="0037526C"/>
    <w:rsid w:val="003C0502"/>
    <w:rsid w:val="003D7C8B"/>
    <w:rsid w:val="003F1B8C"/>
    <w:rsid w:val="003F468C"/>
    <w:rsid w:val="0041196D"/>
    <w:rsid w:val="00440870"/>
    <w:rsid w:val="00441AC9"/>
    <w:rsid w:val="00442E51"/>
    <w:rsid w:val="00494973"/>
    <w:rsid w:val="00497ACB"/>
    <w:rsid w:val="004A4DD8"/>
    <w:rsid w:val="004A5C14"/>
    <w:rsid w:val="004D46B5"/>
    <w:rsid w:val="004E379C"/>
    <w:rsid w:val="004F2D4E"/>
    <w:rsid w:val="00500BA6"/>
    <w:rsid w:val="00504ED3"/>
    <w:rsid w:val="005065D2"/>
    <w:rsid w:val="005211F4"/>
    <w:rsid w:val="00522648"/>
    <w:rsid w:val="005241E5"/>
    <w:rsid w:val="00526F86"/>
    <w:rsid w:val="00542C1D"/>
    <w:rsid w:val="00542C88"/>
    <w:rsid w:val="0055333B"/>
    <w:rsid w:val="00554370"/>
    <w:rsid w:val="0056286A"/>
    <w:rsid w:val="00562F92"/>
    <w:rsid w:val="00596467"/>
    <w:rsid w:val="005A26E8"/>
    <w:rsid w:val="005A2BC6"/>
    <w:rsid w:val="005B3E25"/>
    <w:rsid w:val="005B6BB0"/>
    <w:rsid w:val="005C5981"/>
    <w:rsid w:val="005E24ED"/>
    <w:rsid w:val="00605A53"/>
    <w:rsid w:val="00636FB8"/>
    <w:rsid w:val="0066520C"/>
    <w:rsid w:val="00672059"/>
    <w:rsid w:val="00674A23"/>
    <w:rsid w:val="00684C3A"/>
    <w:rsid w:val="00694E43"/>
    <w:rsid w:val="0069741E"/>
    <w:rsid w:val="006E1B45"/>
    <w:rsid w:val="006F4750"/>
    <w:rsid w:val="006F7019"/>
    <w:rsid w:val="00711E65"/>
    <w:rsid w:val="007149D0"/>
    <w:rsid w:val="00724089"/>
    <w:rsid w:val="007400E5"/>
    <w:rsid w:val="00757662"/>
    <w:rsid w:val="00774791"/>
    <w:rsid w:val="00777471"/>
    <w:rsid w:val="007A249C"/>
    <w:rsid w:val="007B6104"/>
    <w:rsid w:val="007B7AE8"/>
    <w:rsid w:val="007C3B8D"/>
    <w:rsid w:val="007D12D0"/>
    <w:rsid w:val="007D1FDC"/>
    <w:rsid w:val="007D3FF7"/>
    <w:rsid w:val="00807730"/>
    <w:rsid w:val="00821ADF"/>
    <w:rsid w:val="0085493B"/>
    <w:rsid w:val="00855AF3"/>
    <w:rsid w:val="0086435E"/>
    <w:rsid w:val="008700F8"/>
    <w:rsid w:val="00876F72"/>
    <w:rsid w:val="008801FB"/>
    <w:rsid w:val="008A516B"/>
    <w:rsid w:val="008B7835"/>
    <w:rsid w:val="008C0873"/>
    <w:rsid w:val="008E1A8D"/>
    <w:rsid w:val="008E47CD"/>
    <w:rsid w:val="008E70B9"/>
    <w:rsid w:val="008F2C9E"/>
    <w:rsid w:val="00917883"/>
    <w:rsid w:val="009226FE"/>
    <w:rsid w:val="009370CD"/>
    <w:rsid w:val="0094198B"/>
    <w:rsid w:val="00965356"/>
    <w:rsid w:val="00992C38"/>
    <w:rsid w:val="009A6D18"/>
    <w:rsid w:val="009B43E2"/>
    <w:rsid w:val="009C18C5"/>
    <w:rsid w:val="009E67BD"/>
    <w:rsid w:val="00A3344C"/>
    <w:rsid w:val="00A462BD"/>
    <w:rsid w:val="00A61E1F"/>
    <w:rsid w:val="00A66B12"/>
    <w:rsid w:val="00A71D20"/>
    <w:rsid w:val="00A91535"/>
    <w:rsid w:val="00AA10B1"/>
    <w:rsid w:val="00AD0A93"/>
    <w:rsid w:val="00AE38DB"/>
    <w:rsid w:val="00AE6176"/>
    <w:rsid w:val="00AF25D7"/>
    <w:rsid w:val="00B05F0A"/>
    <w:rsid w:val="00B07DEE"/>
    <w:rsid w:val="00B1100A"/>
    <w:rsid w:val="00B265A2"/>
    <w:rsid w:val="00B31252"/>
    <w:rsid w:val="00B56E54"/>
    <w:rsid w:val="00B62FF8"/>
    <w:rsid w:val="00B72709"/>
    <w:rsid w:val="00B74AF6"/>
    <w:rsid w:val="00B7779F"/>
    <w:rsid w:val="00B9188D"/>
    <w:rsid w:val="00B95625"/>
    <w:rsid w:val="00BB4EF2"/>
    <w:rsid w:val="00BB71EC"/>
    <w:rsid w:val="00BD724C"/>
    <w:rsid w:val="00C04DFC"/>
    <w:rsid w:val="00C1754A"/>
    <w:rsid w:val="00C35CD5"/>
    <w:rsid w:val="00C43AD7"/>
    <w:rsid w:val="00C555F2"/>
    <w:rsid w:val="00C83E6D"/>
    <w:rsid w:val="00CC5C83"/>
    <w:rsid w:val="00CD0908"/>
    <w:rsid w:val="00CD467B"/>
    <w:rsid w:val="00CE7ED5"/>
    <w:rsid w:val="00CF6B12"/>
    <w:rsid w:val="00D01F57"/>
    <w:rsid w:val="00D03E87"/>
    <w:rsid w:val="00D14D5C"/>
    <w:rsid w:val="00D20E15"/>
    <w:rsid w:val="00D265AB"/>
    <w:rsid w:val="00D30DBA"/>
    <w:rsid w:val="00D40307"/>
    <w:rsid w:val="00D65910"/>
    <w:rsid w:val="00DB4158"/>
    <w:rsid w:val="00DF6644"/>
    <w:rsid w:val="00E01389"/>
    <w:rsid w:val="00E065E5"/>
    <w:rsid w:val="00E20ABC"/>
    <w:rsid w:val="00E3440F"/>
    <w:rsid w:val="00E460B7"/>
    <w:rsid w:val="00E62E1D"/>
    <w:rsid w:val="00E71BAE"/>
    <w:rsid w:val="00E72CDA"/>
    <w:rsid w:val="00E73781"/>
    <w:rsid w:val="00E8693B"/>
    <w:rsid w:val="00E90918"/>
    <w:rsid w:val="00E91671"/>
    <w:rsid w:val="00E95EB0"/>
    <w:rsid w:val="00EC469F"/>
    <w:rsid w:val="00EE506F"/>
    <w:rsid w:val="00EE6345"/>
    <w:rsid w:val="00EE6516"/>
    <w:rsid w:val="00EF64AF"/>
    <w:rsid w:val="00F16A52"/>
    <w:rsid w:val="00F178EC"/>
    <w:rsid w:val="00F25396"/>
    <w:rsid w:val="00F3371C"/>
    <w:rsid w:val="00F67008"/>
    <w:rsid w:val="00F855A9"/>
    <w:rsid w:val="00FA1288"/>
    <w:rsid w:val="00FA1385"/>
    <w:rsid w:val="00FA2596"/>
    <w:rsid w:val="00FB00A2"/>
    <w:rsid w:val="00FC1E2C"/>
    <w:rsid w:val="00FF43BD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06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06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0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F57"/>
  </w:style>
  <w:style w:type="paragraph" w:styleId="a7">
    <w:name w:val="footer"/>
    <w:basedOn w:val="a"/>
    <w:link w:val="a8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F57"/>
  </w:style>
  <w:style w:type="character" w:styleId="a9">
    <w:name w:val="Emphasis"/>
    <w:uiPriority w:val="20"/>
    <w:qFormat/>
    <w:rsid w:val="001E183F"/>
    <w:rPr>
      <w:i/>
      <w:iCs/>
    </w:rPr>
  </w:style>
  <w:style w:type="character" w:customStyle="1" w:styleId="apple-converted-space">
    <w:name w:val="apple-converted-space"/>
    <w:basedOn w:val="a0"/>
    <w:rsid w:val="0020349C"/>
  </w:style>
  <w:style w:type="paragraph" w:styleId="aa">
    <w:name w:val="List Paragraph"/>
    <w:basedOn w:val="a"/>
    <w:uiPriority w:val="34"/>
    <w:qFormat/>
    <w:rsid w:val="0020349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D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36E7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36E70"/>
    <w:pPr>
      <w:spacing w:before="280" w:after="119" w:line="240" w:lineRule="auto"/>
      <w:jc w:val="both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customStyle="1" w:styleId="pcenter">
    <w:name w:val="pcenter"/>
    <w:basedOn w:val="a"/>
    <w:rsid w:val="0034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0">
    <w:name w:val="Body text + 10"/>
    <w:aliases w:val="5 pt"/>
    <w:uiPriority w:val="99"/>
    <w:rsid w:val="00347D2C"/>
    <w:rPr>
      <w:sz w:val="21"/>
      <w:szCs w:val="21"/>
      <w:shd w:val="clear" w:color="auto" w:fill="FFFFFF"/>
    </w:rPr>
  </w:style>
  <w:style w:type="paragraph" w:styleId="af">
    <w:name w:val="Body Text"/>
    <w:basedOn w:val="a"/>
    <w:link w:val="af0"/>
    <w:uiPriority w:val="99"/>
    <w:unhideWhenUsed/>
    <w:rsid w:val="00CE7E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E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"/>
    <w:uiPriority w:val="99"/>
    <w:rsid w:val="00876F72"/>
    <w:rPr>
      <w:rFonts w:ascii="Times New Roman" w:hAnsi="Times New Roman" w:cs="Times New Roman"/>
      <w:b/>
      <w:bCs/>
      <w:spacing w:val="10"/>
      <w:u w:val="none"/>
    </w:rPr>
  </w:style>
  <w:style w:type="character" w:customStyle="1" w:styleId="pt-a0-000014">
    <w:name w:val="pt-a0-000014"/>
    <w:uiPriority w:val="99"/>
    <w:rsid w:val="00124C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E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06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06D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0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F57"/>
  </w:style>
  <w:style w:type="paragraph" w:styleId="a7">
    <w:name w:val="footer"/>
    <w:basedOn w:val="a"/>
    <w:link w:val="a8"/>
    <w:uiPriority w:val="99"/>
    <w:unhideWhenUsed/>
    <w:rsid w:val="00D0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F57"/>
  </w:style>
  <w:style w:type="character" w:styleId="a9">
    <w:name w:val="Emphasis"/>
    <w:uiPriority w:val="20"/>
    <w:qFormat/>
    <w:rsid w:val="001E183F"/>
    <w:rPr>
      <w:i/>
      <w:iCs/>
    </w:rPr>
  </w:style>
  <w:style w:type="character" w:customStyle="1" w:styleId="apple-converted-space">
    <w:name w:val="apple-converted-space"/>
    <w:basedOn w:val="a0"/>
    <w:rsid w:val="0020349C"/>
  </w:style>
  <w:style w:type="paragraph" w:styleId="aa">
    <w:name w:val="List Paragraph"/>
    <w:basedOn w:val="a"/>
    <w:uiPriority w:val="34"/>
    <w:qFormat/>
    <w:rsid w:val="0020349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D2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36E7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36E70"/>
    <w:pPr>
      <w:spacing w:before="280" w:after="119" w:line="240" w:lineRule="auto"/>
      <w:jc w:val="both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customStyle="1" w:styleId="pcenter">
    <w:name w:val="pcenter"/>
    <w:basedOn w:val="a"/>
    <w:rsid w:val="0034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0">
    <w:name w:val="Body text + 10"/>
    <w:aliases w:val="5 pt"/>
    <w:uiPriority w:val="99"/>
    <w:rsid w:val="00347D2C"/>
    <w:rPr>
      <w:sz w:val="21"/>
      <w:szCs w:val="21"/>
      <w:shd w:val="clear" w:color="auto" w:fill="FFFFFF"/>
    </w:rPr>
  </w:style>
  <w:style w:type="paragraph" w:styleId="af">
    <w:name w:val="Body Text"/>
    <w:basedOn w:val="a"/>
    <w:link w:val="af0"/>
    <w:uiPriority w:val="99"/>
    <w:unhideWhenUsed/>
    <w:rsid w:val="00CE7E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E7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"/>
    <w:uiPriority w:val="99"/>
    <w:rsid w:val="00876F72"/>
    <w:rPr>
      <w:rFonts w:ascii="Times New Roman" w:hAnsi="Times New Roman" w:cs="Times New Roman"/>
      <w:b/>
      <w:bCs/>
      <w:spacing w:val="10"/>
      <w:u w:val="none"/>
    </w:rPr>
  </w:style>
  <w:style w:type="character" w:customStyle="1" w:styleId="pt-a0-000014">
    <w:name w:val="pt-a0-000014"/>
    <w:uiPriority w:val="99"/>
    <w:rsid w:val="00124C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0916-FC75-4111-A987-3423387E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Кочкуров Дмитрий Геннадьевич</dc:creator>
  <cp:lastModifiedBy>Кушковый Олег Борисович</cp:lastModifiedBy>
  <cp:revision>157</cp:revision>
  <cp:lastPrinted>2017-11-16T06:15:00Z</cp:lastPrinted>
  <dcterms:created xsi:type="dcterms:W3CDTF">2017-11-09T07:55:00Z</dcterms:created>
  <dcterms:modified xsi:type="dcterms:W3CDTF">2021-02-10T06:24:00Z</dcterms:modified>
</cp:coreProperties>
</file>