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FA6" w:rsidRDefault="00757FA6">
      <w:pPr>
        <w:pStyle w:val="ConsPlusTitlePage"/>
      </w:pPr>
      <w:bookmarkStart w:id="0" w:name="_GoBack"/>
      <w:bookmarkEnd w:id="0"/>
      <w:r>
        <w:br/>
      </w:r>
    </w:p>
    <w:p w:rsidR="00757FA6" w:rsidRDefault="00757FA6">
      <w:pPr>
        <w:pStyle w:val="ConsPlusNormal"/>
        <w:jc w:val="both"/>
        <w:outlineLvl w:val="0"/>
      </w:pPr>
    </w:p>
    <w:p w:rsidR="00757FA6" w:rsidRDefault="00757FA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57FA6" w:rsidRDefault="00757FA6">
      <w:pPr>
        <w:pStyle w:val="ConsPlusTitle"/>
        <w:jc w:val="center"/>
      </w:pPr>
    </w:p>
    <w:p w:rsidR="00757FA6" w:rsidRDefault="00757FA6">
      <w:pPr>
        <w:pStyle w:val="ConsPlusTitle"/>
        <w:jc w:val="center"/>
      </w:pPr>
      <w:r>
        <w:t>ПОСТАНОВЛЕНИЕ</w:t>
      </w:r>
    </w:p>
    <w:p w:rsidR="00757FA6" w:rsidRDefault="00757FA6">
      <w:pPr>
        <w:pStyle w:val="ConsPlusTitle"/>
        <w:jc w:val="center"/>
      </w:pPr>
      <w:r>
        <w:t>от 24 марта 1997 г. N 334</w:t>
      </w:r>
    </w:p>
    <w:p w:rsidR="00757FA6" w:rsidRDefault="00757FA6">
      <w:pPr>
        <w:pStyle w:val="ConsPlusTitle"/>
        <w:jc w:val="center"/>
      </w:pPr>
    </w:p>
    <w:p w:rsidR="00757FA6" w:rsidRDefault="00757FA6">
      <w:pPr>
        <w:pStyle w:val="ConsPlusTitle"/>
        <w:jc w:val="center"/>
      </w:pPr>
      <w:r>
        <w:t>О ПОРЯДКЕ СБОРА И ОБМЕНА В РОССИЙСКОЙ ФЕДЕРАЦИИ</w:t>
      </w:r>
    </w:p>
    <w:p w:rsidR="00757FA6" w:rsidRDefault="00757FA6">
      <w:pPr>
        <w:pStyle w:val="ConsPlusTitle"/>
        <w:jc w:val="center"/>
      </w:pPr>
      <w:r>
        <w:t>ИНФОРМАЦИЕЙ В ОБЛАСТИ ЗАЩИТЫ НАСЕЛЕНИЯ И ТЕРРИТОРИЙ</w:t>
      </w:r>
    </w:p>
    <w:p w:rsidR="00757FA6" w:rsidRDefault="00757FA6">
      <w:pPr>
        <w:pStyle w:val="ConsPlusTitle"/>
        <w:jc w:val="center"/>
      </w:pPr>
      <w:r>
        <w:t>ОТ ЧРЕЗВЫЧАЙНЫХ СИТУАЦИЙ ПРИРОДНОГО</w:t>
      </w:r>
    </w:p>
    <w:p w:rsidR="00757FA6" w:rsidRDefault="00757FA6">
      <w:pPr>
        <w:pStyle w:val="ConsPlusTitle"/>
        <w:jc w:val="center"/>
      </w:pPr>
      <w:r>
        <w:t>И ТЕХНОГЕННОГО ХАРАКТЕРА</w:t>
      </w:r>
    </w:p>
    <w:p w:rsidR="00757FA6" w:rsidRDefault="00757FA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57FA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57FA6" w:rsidRDefault="00757F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7FA6" w:rsidRDefault="00757FA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22.12.2011 </w:t>
            </w:r>
            <w:hyperlink r:id="rId4" w:history="1">
              <w:r>
                <w:rPr>
                  <w:color w:val="0000FF"/>
                </w:rPr>
                <w:t>N 1101</w:t>
              </w:r>
            </w:hyperlink>
            <w:r>
              <w:rPr>
                <w:color w:val="392C69"/>
              </w:rPr>
              <w:t>,</w:t>
            </w:r>
          </w:p>
          <w:p w:rsidR="00757FA6" w:rsidRDefault="00757F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10.09.2013 </w:t>
            </w:r>
            <w:hyperlink r:id="rId5" w:history="1">
              <w:r>
                <w:rPr>
                  <w:color w:val="0000FF"/>
                </w:rPr>
                <w:t>N 793</w:t>
              </w:r>
            </w:hyperlink>
            <w:r>
              <w:rPr>
                <w:color w:val="392C69"/>
              </w:rPr>
              <w:t xml:space="preserve">, от 20.09.2017 </w:t>
            </w:r>
            <w:hyperlink r:id="rId6" w:history="1">
              <w:r>
                <w:rPr>
                  <w:color w:val="0000FF"/>
                </w:rPr>
                <w:t>N 1128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57FA6" w:rsidRDefault="00757FA6">
      <w:pPr>
        <w:pStyle w:val="ConsPlusNormal"/>
      </w:pPr>
    </w:p>
    <w:p w:rsidR="00757FA6" w:rsidRDefault="00757FA6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"О защите населения и территорий от чрезвычайных ситуаций природного и техногенного характера" Правительство Российской Федерации постановляет:</w:t>
      </w:r>
    </w:p>
    <w:p w:rsidR="00757FA6" w:rsidRDefault="00757FA6">
      <w:pPr>
        <w:pStyle w:val="ConsPlusNormal"/>
        <w:spacing w:before="220"/>
        <w:ind w:firstLine="540"/>
        <w:jc w:val="both"/>
      </w:pPr>
      <w:r>
        <w:t>1. Утвердить прилагаемый Порядок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характера.</w:t>
      </w:r>
    </w:p>
    <w:p w:rsidR="00757FA6" w:rsidRDefault="00757FA6">
      <w:pPr>
        <w:pStyle w:val="ConsPlusNormal"/>
        <w:spacing w:before="220"/>
        <w:ind w:firstLine="540"/>
        <w:jc w:val="both"/>
      </w:pPr>
      <w:r>
        <w:t>2. Министерству Российской Федерации по делам гражданской обороны, чрезвычайным ситуациям и ликвидации последствий стихийных бедствий по согласованию с федеральными органами исполнительной власти и органами исполнительной власти субъектов Российской Федерации установить в первом полугодии 1997 г. сроки и формы представления информации в области защиты населения и территорий от чрезвычайных ситуаций природного и техногенного характера.</w:t>
      </w:r>
    </w:p>
    <w:p w:rsidR="00757FA6" w:rsidRDefault="00757FA6">
      <w:pPr>
        <w:pStyle w:val="ConsPlusNormal"/>
        <w:spacing w:before="220"/>
        <w:ind w:firstLine="540"/>
        <w:jc w:val="both"/>
      </w:pPr>
      <w:r>
        <w:t>3. Федеральным органам исполнительной власти и Государственной корпорации по атомной энергии "</w:t>
      </w:r>
      <w:proofErr w:type="spellStart"/>
      <w:r>
        <w:t>Росатом</w:t>
      </w:r>
      <w:proofErr w:type="spellEnd"/>
      <w:r>
        <w:t>" привести в соответствие с настоящим Постановлением ведомственные нормативные акты, регламентирующие сбор и обмен информацией в области защиты населения и территорий от чрезвычайных ситуаций природного и техногенного характера.</w:t>
      </w:r>
    </w:p>
    <w:p w:rsidR="00757FA6" w:rsidRDefault="00757FA6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10.09.2013 N 793)</w:t>
      </w:r>
    </w:p>
    <w:p w:rsidR="00757FA6" w:rsidRDefault="00757FA6">
      <w:pPr>
        <w:pStyle w:val="ConsPlusNormal"/>
        <w:spacing w:before="220"/>
        <w:ind w:firstLine="540"/>
        <w:jc w:val="both"/>
      </w:pPr>
      <w:r>
        <w:t>4. Рекомендовать органам исполнительной власти субъектов Российской Федерации утвердить порядок сбора и обмена информацией в области защиты населения и территорий от чрезвычайных ситуаций природного и техногенного характера.</w:t>
      </w:r>
    </w:p>
    <w:p w:rsidR="00757FA6" w:rsidRDefault="00757FA6">
      <w:pPr>
        <w:pStyle w:val="ConsPlusNormal"/>
        <w:spacing w:before="220"/>
        <w:ind w:firstLine="540"/>
        <w:jc w:val="both"/>
      </w:pPr>
      <w:r>
        <w:t xml:space="preserve">5. Признать утратившим силу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марта 1992 г. N 190 "Об организации в Российской Федерации обмена информацией о чрезвычайных ситуациях".</w:t>
      </w:r>
    </w:p>
    <w:p w:rsidR="00757FA6" w:rsidRDefault="00757FA6">
      <w:pPr>
        <w:pStyle w:val="ConsPlusNormal"/>
      </w:pPr>
    </w:p>
    <w:p w:rsidR="00757FA6" w:rsidRDefault="00757FA6">
      <w:pPr>
        <w:pStyle w:val="ConsPlusNormal"/>
        <w:jc w:val="right"/>
      </w:pPr>
      <w:r>
        <w:t>Председатель Правительства</w:t>
      </w:r>
    </w:p>
    <w:p w:rsidR="00757FA6" w:rsidRDefault="00757FA6">
      <w:pPr>
        <w:pStyle w:val="ConsPlusNormal"/>
        <w:jc w:val="right"/>
      </w:pPr>
      <w:r>
        <w:t>Российской Федерации</w:t>
      </w:r>
    </w:p>
    <w:p w:rsidR="00757FA6" w:rsidRDefault="00757FA6">
      <w:pPr>
        <w:pStyle w:val="ConsPlusNormal"/>
        <w:jc w:val="right"/>
      </w:pPr>
      <w:r>
        <w:t>В.ЧЕРНОМЫРДИН</w:t>
      </w:r>
    </w:p>
    <w:p w:rsidR="00757FA6" w:rsidRDefault="00757FA6">
      <w:pPr>
        <w:pStyle w:val="ConsPlusNormal"/>
      </w:pPr>
    </w:p>
    <w:p w:rsidR="00757FA6" w:rsidRDefault="00757FA6">
      <w:pPr>
        <w:pStyle w:val="ConsPlusNormal"/>
      </w:pPr>
    </w:p>
    <w:p w:rsidR="00757FA6" w:rsidRDefault="00757FA6">
      <w:pPr>
        <w:pStyle w:val="ConsPlusNormal"/>
      </w:pPr>
    </w:p>
    <w:p w:rsidR="00757FA6" w:rsidRDefault="00757FA6">
      <w:pPr>
        <w:pStyle w:val="ConsPlusNormal"/>
      </w:pPr>
    </w:p>
    <w:p w:rsidR="00757FA6" w:rsidRDefault="00757FA6">
      <w:pPr>
        <w:pStyle w:val="ConsPlusNormal"/>
      </w:pPr>
    </w:p>
    <w:p w:rsidR="00757FA6" w:rsidRDefault="00757FA6">
      <w:pPr>
        <w:pStyle w:val="ConsPlusNormal"/>
        <w:jc w:val="right"/>
        <w:outlineLvl w:val="0"/>
      </w:pPr>
      <w:r>
        <w:lastRenderedPageBreak/>
        <w:t>Утвержден</w:t>
      </w:r>
    </w:p>
    <w:p w:rsidR="00757FA6" w:rsidRDefault="00757FA6">
      <w:pPr>
        <w:pStyle w:val="ConsPlusNormal"/>
        <w:jc w:val="right"/>
      </w:pPr>
      <w:r>
        <w:t>Постановлением Правительства</w:t>
      </w:r>
    </w:p>
    <w:p w:rsidR="00757FA6" w:rsidRDefault="00757FA6">
      <w:pPr>
        <w:pStyle w:val="ConsPlusNormal"/>
        <w:jc w:val="right"/>
      </w:pPr>
      <w:r>
        <w:t>Российской Федерации</w:t>
      </w:r>
    </w:p>
    <w:p w:rsidR="00757FA6" w:rsidRDefault="00757FA6">
      <w:pPr>
        <w:pStyle w:val="ConsPlusNormal"/>
        <w:jc w:val="right"/>
      </w:pPr>
      <w:r>
        <w:t>от 24 марта 1997 г. N 334</w:t>
      </w:r>
    </w:p>
    <w:p w:rsidR="00757FA6" w:rsidRDefault="00757FA6">
      <w:pPr>
        <w:pStyle w:val="ConsPlusNormal"/>
      </w:pPr>
    </w:p>
    <w:p w:rsidR="00757FA6" w:rsidRDefault="00757FA6">
      <w:pPr>
        <w:pStyle w:val="ConsPlusTitle"/>
        <w:jc w:val="center"/>
      </w:pPr>
      <w:r>
        <w:t>ПОРЯДОК</w:t>
      </w:r>
    </w:p>
    <w:p w:rsidR="00757FA6" w:rsidRDefault="00757FA6">
      <w:pPr>
        <w:pStyle w:val="ConsPlusTitle"/>
        <w:jc w:val="center"/>
      </w:pPr>
      <w:r>
        <w:t>СБОРА И ОБМЕНА В РОССИЙСКОЙ ФЕДЕРАЦИИ</w:t>
      </w:r>
    </w:p>
    <w:p w:rsidR="00757FA6" w:rsidRDefault="00757FA6">
      <w:pPr>
        <w:pStyle w:val="ConsPlusTitle"/>
        <w:jc w:val="center"/>
      </w:pPr>
      <w:r>
        <w:t>ИНФОРМАЦИЕЙ В ОБЛАСТИ ЗАЩИТЫ НАСЕЛЕНИЯ И ТЕРРИТОРИЙ</w:t>
      </w:r>
    </w:p>
    <w:p w:rsidR="00757FA6" w:rsidRDefault="00757FA6">
      <w:pPr>
        <w:pStyle w:val="ConsPlusTitle"/>
        <w:jc w:val="center"/>
      </w:pPr>
      <w:r>
        <w:t>ОТ ЧРЕЗВЫЧАЙНЫХ СИТУАЦИЙ ПРИРОДНОГО</w:t>
      </w:r>
    </w:p>
    <w:p w:rsidR="00757FA6" w:rsidRDefault="00757FA6">
      <w:pPr>
        <w:pStyle w:val="ConsPlusTitle"/>
        <w:jc w:val="center"/>
      </w:pPr>
      <w:r>
        <w:t>И ТЕХНОГЕННОГО ХАРАКТЕРА</w:t>
      </w:r>
    </w:p>
    <w:p w:rsidR="00757FA6" w:rsidRDefault="00757FA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57FA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57FA6" w:rsidRDefault="00757F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7FA6" w:rsidRDefault="00757FA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22.12.2011 </w:t>
            </w:r>
            <w:hyperlink r:id="rId10" w:history="1">
              <w:r>
                <w:rPr>
                  <w:color w:val="0000FF"/>
                </w:rPr>
                <w:t>N 1101</w:t>
              </w:r>
            </w:hyperlink>
            <w:r>
              <w:rPr>
                <w:color w:val="392C69"/>
              </w:rPr>
              <w:t>,</w:t>
            </w:r>
          </w:p>
          <w:p w:rsidR="00757FA6" w:rsidRDefault="00757F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10.09.2013 </w:t>
            </w:r>
            <w:hyperlink r:id="rId11" w:history="1">
              <w:r>
                <w:rPr>
                  <w:color w:val="0000FF"/>
                </w:rPr>
                <w:t>N 793</w:t>
              </w:r>
            </w:hyperlink>
            <w:r>
              <w:rPr>
                <w:color w:val="392C69"/>
              </w:rPr>
              <w:t xml:space="preserve">, от 20.09.2017 </w:t>
            </w:r>
            <w:hyperlink r:id="rId12" w:history="1">
              <w:r>
                <w:rPr>
                  <w:color w:val="0000FF"/>
                </w:rPr>
                <w:t>N 1128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57FA6" w:rsidRDefault="00757FA6">
      <w:pPr>
        <w:pStyle w:val="ConsPlusNormal"/>
      </w:pPr>
    </w:p>
    <w:p w:rsidR="00757FA6" w:rsidRDefault="00757FA6">
      <w:pPr>
        <w:pStyle w:val="ConsPlusNormal"/>
        <w:ind w:firstLine="540"/>
        <w:jc w:val="both"/>
      </w:pPr>
      <w:r>
        <w:t>1. Настоящий Порядок определяет основные правила сбора и обмена информацией в области защиты населения и территорий от чрезвычайных ситуаций природного и техногенного характера (далее именуется - информация).</w:t>
      </w:r>
    </w:p>
    <w:p w:rsidR="00757FA6" w:rsidRDefault="00757FA6">
      <w:pPr>
        <w:pStyle w:val="ConsPlusNormal"/>
        <w:spacing w:before="220"/>
        <w:ind w:firstLine="540"/>
        <w:jc w:val="both"/>
      </w:pPr>
      <w:r>
        <w:t>Информация должна содержать сведения о прогнозируемых и возникших чрезвычайных ситуациях природного и техногенного характера (далее - чрезвычайные ситуации)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радиационной, химической, медико-биологической, взрывной, пожарной и экологической безопасности на соответствующих объектах и территориях, а также сведения о деятельности федеральных органов исполнительной власти, Государственной корпорации по атомной энергии "</w:t>
      </w:r>
      <w:proofErr w:type="spellStart"/>
      <w:r>
        <w:t>Росатом</w:t>
      </w:r>
      <w:proofErr w:type="spellEnd"/>
      <w:r>
        <w:t>", Государственной корпорации по космической деятельности "</w:t>
      </w:r>
      <w:proofErr w:type="spellStart"/>
      <w:r>
        <w:t>Роскосмос</w:t>
      </w:r>
      <w:proofErr w:type="spellEnd"/>
      <w:r>
        <w:t>", органов исполнительной власти субъектов Российской Федерации, органов местного самоуправления и организаций в области защиты населения и территорий от чрезвычайных ситуаций, составе и структуре сил и средств, предназначенных для предупреждения и ликвидации чрезвычайных ситуаций, в том числе сил постоянной готовности, создании, наличии, об использовании и о восполнении финансовых и материальных ресурсов для ликвидации чрезвычайных ситуаций.</w:t>
      </w:r>
    </w:p>
    <w:p w:rsidR="00757FA6" w:rsidRDefault="00757FA6">
      <w:pPr>
        <w:pStyle w:val="ConsPlusNormal"/>
        <w:jc w:val="both"/>
      </w:pPr>
      <w:r>
        <w:t xml:space="preserve">(в ред. Постановлений Правительства РФ от 10.09.2013 </w:t>
      </w:r>
      <w:hyperlink r:id="rId13" w:history="1">
        <w:r>
          <w:rPr>
            <w:color w:val="0000FF"/>
          </w:rPr>
          <w:t>N 793</w:t>
        </w:r>
      </w:hyperlink>
      <w:r>
        <w:t xml:space="preserve">, от 20.09.2017 </w:t>
      </w:r>
      <w:hyperlink r:id="rId14" w:history="1">
        <w:r>
          <w:rPr>
            <w:color w:val="0000FF"/>
          </w:rPr>
          <w:t>N 1128</w:t>
        </w:r>
      </w:hyperlink>
      <w:r>
        <w:t>)</w:t>
      </w:r>
    </w:p>
    <w:p w:rsidR="00757FA6" w:rsidRDefault="00757FA6">
      <w:pPr>
        <w:pStyle w:val="ConsPlusNormal"/>
        <w:spacing w:before="220"/>
        <w:ind w:firstLine="540"/>
        <w:jc w:val="both"/>
      </w:pPr>
      <w:r>
        <w:t>2. Сбор и обмен информацией осуществляются федеральными органами исполнительной власти, Государственной корпорацией по атомной энергии "</w:t>
      </w:r>
      <w:proofErr w:type="spellStart"/>
      <w:r>
        <w:t>Росатом</w:t>
      </w:r>
      <w:proofErr w:type="spellEnd"/>
      <w:r>
        <w:t>", Государственной корпорацией по космической деятельности "</w:t>
      </w:r>
      <w:proofErr w:type="spellStart"/>
      <w:r>
        <w:t>Роскосмос</w:t>
      </w:r>
      <w:proofErr w:type="spellEnd"/>
      <w:r>
        <w:t>", органами исполнительной власти субъектов Российской Федерации, органами местного самоуправления и организациями в целях принятия мер по предупреждению и ликвидации чрезвычайных ситуаций, оценки их последствий, информирования и своевременного оповещения населения о прогнозируемых и возникших чрезвычайных ситуациях.</w:t>
      </w:r>
    </w:p>
    <w:p w:rsidR="00757FA6" w:rsidRDefault="00757FA6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20.09.2017 N 1128)</w:t>
      </w:r>
    </w:p>
    <w:p w:rsidR="00757FA6" w:rsidRDefault="00757FA6">
      <w:pPr>
        <w:pStyle w:val="ConsPlusNormal"/>
        <w:spacing w:before="220"/>
        <w:ind w:firstLine="540"/>
        <w:jc w:val="both"/>
      </w:pPr>
      <w:r>
        <w:t>Сбор и обмен информацией осуществляются через органы повседневного управления единой государственной системы предупреждения и ликвидации чрезвычайных ситуаций, а при их отсутствии - через подразделения или должностных лиц, уполномоченных решением соответствующего руководителя федерального органа исполнительной власти, Государственной корпорации по атомной энергии "</w:t>
      </w:r>
      <w:proofErr w:type="spellStart"/>
      <w:r>
        <w:t>Росатом</w:t>
      </w:r>
      <w:proofErr w:type="spellEnd"/>
      <w:r>
        <w:t>", Государственной корпорации по космической деятельности "</w:t>
      </w:r>
      <w:proofErr w:type="spellStart"/>
      <w:r>
        <w:t>Роскосмос</w:t>
      </w:r>
      <w:proofErr w:type="spellEnd"/>
      <w:r>
        <w:t>", органа исполнительной власти субъекта Российской Федерации, органа местного самоуправления или организации.</w:t>
      </w:r>
    </w:p>
    <w:p w:rsidR="00757FA6" w:rsidRDefault="00757FA6">
      <w:pPr>
        <w:pStyle w:val="ConsPlusNormal"/>
        <w:jc w:val="both"/>
      </w:pPr>
      <w:r>
        <w:t xml:space="preserve">(в ред. Постановлений Правительства РФ от 10.09.2013 </w:t>
      </w:r>
      <w:hyperlink r:id="rId16" w:history="1">
        <w:r>
          <w:rPr>
            <w:color w:val="0000FF"/>
          </w:rPr>
          <w:t>N 793</w:t>
        </w:r>
      </w:hyperlink>
      <w:r>
        <w:t xml:space="preserve">, от 20.09.2017 </w:t>
      </w:r>
      <w:hyperlink r:id="rId17" w:history="1">
        <w:r>
          <w:rPr>
            <w:color w:val="0000FF"/>
          </w:rPr>
          <w:t>N 1128</w:t>
        </w:r>
      </w:hyperlink>
      <w:r>
        <w:t>)</w:t>
      </w:r>
    </w:p>
    <w:p w:rsidR="00757FA6" w:rsidRDefault="00757FA6">
      <w:pPr>
        <w:pStyle w:val="ConsPlusNormal"/>
        <w:spacing w:before="220"/>
        <w:ind w:firstLine="540"/>
        <w:jc w:val="both"/>
      </w:pPr>
      <w:r>
        <w:lastRenderedPageBreak/>
        <w:t>3. Организации представляют информацию в орган местного самоуправления, а также в федеральный орган исполнительной власти, к сфере деятельности которого относится организация.</w:t>
      </w:r>
    </w:p>
    <w:p w:rsidR="00757FA6" w:rsidRDefault="00757FA6">
      <w:pPr>
        <w:pStyle w:val="ConsPlusNormal"/>
        <w:spacing w:before="220"/>
        <w:ind w:firstLine="540"/>
        <w:jc w:val="both"/>
      </w:pPr>
      <w:r>
        <w:t>Органы местного самоуправления осуществляют сбор, обработку и обмен информацией на соответствующих территориях и представляют информацию в органы исполнительной власти субъектов Российской Федерации.</w:t>
      </w:r>
    </w:p>
    <w:p w:rsidR="00757FA6" w:rsidRDefault="00757FA6">
      <w:pPr>
        <w:pStyle w:val="ConsPlusNormal"/>
        <w:spacing w:before="220"/>
        <w:ind w:firstLine="540"/>
        <w:jc w:val="both"/>
      </w:pPr>
      <w:r>
        <w:t>Органы исполнительной власти субъектов Российской Федерации осуществляют сбор, обработку и обмен информацией на соответствующих территориях и представляют информацию в Министерство Российской Федерации по делам гражданской обороны, чрезвычайным ситуациям и ликвидации последствий стихийных бедствий через органы, специально уполномоченные решать задачи гражданской обороны и задачи по предупреждению и ликвидации чрезвычайных ситуаций по субъектам Российской Федерации.</w:t>
      </w:r>
    </w:p>
    <w:p w:rsidR="00757FA6" w:rsidRDefault="00757FA6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10.09.2013 N 793)</w:t>
      </w:r>
    </w:p>
    <w:p w:rsidR="00757FA6" w:rsidRDefault="00757FA6">
      <w:pPr>
        <w:pStyle w:val="ConsPlusNormal"/>
        <w:spacing w:before="220"/>
        <w:ind w:firstLine="540"/>
        <w:jc w:val="both"/>
      </w:pPr>
      <w:r>
        <w:t>Кроме того, органы исполнительной власти субъектов Российской Федерации представляют информацию о потенциально опасных объектах, расположенных на соответствующих территориях, в федеральный орган исполнительной власти, Государственную корпорацию по атомной энергии "</w:t>
      </w:r>
      <w:proofErr w:type="spellStart"/>
      <w:r>
        <w:t>Росатом</w:t>
      </w:r>
      <w:proofErr w:type="spellEnd"/>
      <w:r>
        <w:t>" и Государственную корпорацию по космической деятельности "</w:t>
      </w:r>
      <w:proofErr w:type="spellStart"/>
      <w:r>
        <w:t>Роскосмос</w:t>
      </w:r>
      <w:proofErr w:type="spellEnd"/>
      <w:r>
        <w:t>", к сфере деятельности которых относится потенциально опасный объект.</w:t>
      </w:r>
    </w:p>
    <w:p w:rsidR="00757FA6" w:rsidRDefault="00757FA6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10.09.2013 N 793;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20.09.2017 N 1128)</w:t>
      </w:r>
    </w:p>
    <w:p w:rsidR="00757FA6" w:rsidRDefault="00757FA6">
      <w:pPr>
        <w:pStyle w:val="ConsPlusNormal"/>
        <w:spacing w:before="220"/>
        <w:ind w:firstLine="540"/>
        <w:jc w:val="both"/>
      </w:pPr>
      <w:r>
        <w:t>4. Федеральные органы исполнительной власти, Государственная корпорация по атомной энергии "</w:t>
      </w:r>
      <w:proofErr w:type="spellStart"/>
      <w:r>
        <w:t>Росатом</w:t>
      </w:r>
      <w:proofErr w:type="spellEnd"/>
      <w:r>
        <w:t>" и Государственная корпорация по космической деятельности "</w:t>
      </w:r>
      <w:proofErr w:type="spellStart"/>
      <w:r>
        <w:t>Роскосмос</w:t>
      </w:r>
      <w:proofErr w:type="spellEnd"/>
      <w:r>
        <w:t>" осуществляют сбор, обработку и обмен информацией в своей сфере деятельности и представляют информацию в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757FA6" w:rsidRDefault="00757FA6">
      <w:pPr>
        <w:pStyle w:val="ConsPlusNormal"/>
        <w:jc w:val="both"/>
      </w:pPr>
      <w:r>
        <w:t xml:space="preserve">(в ред. Постановлений Правительства РФ от 10.09.2013 </w:t>
      </w:r>
      <w:hyperlink r:id="rId21" w:history="1">
        <w:r>
          <w:rPr>
            <w:color w:val="0000FF"/>
          </w:rPr>
          <w:t>N 793</w:t>
        </w:r>
      </w:hyperlink>
      <w:r>
        <w:t xml:space="preserve">, от 20.09.2017 </w:t>
      </w:r>
      <w:hyperlink r:id="rId22" w:history="1">
        <w:r>
          <w:rPr>
            <w:color w:val="0000FF"/>
          </w:rPr>
          <w:t>N 1128</w:t>
        </w:r>
      </w:hyperlink>
      <w:r>
        <w:t>)</w:t>
      </w:r>
    </w:p>
    <w:p w:rsidR="00757FA6" w:rsidRDefault="00757FA6">
      <w:pPr>
        <w:pStyle w:val="ConsPlusNormal"/>
        <w:spacing w:before="220"/>
        <w:ind w:firstLine="540"/>
        <w:jc w:val="both"/>
      </w:pPr>
      <w:r>
        <w:t>Кроме того, федеральные органы исполнительной власти, которые осуществляют наблюдение и контроль за состоянием окружающей природной среды, обстановкой на потенциально опасных объектах и прилегающих к ним территориях, доводят информацию о прогнозируемых и возникших чрезвычайных ситуациях до органов местного самоуправления и органов исполнительной власти субъектов Российской Федерации.</w:t>
      </w:r>
    </w:p>
    <w:p w:rsidR="00757FA6" w:rsidRDefault="00757FA6">
      <w:pPr>
        <w:pStyle w:val="ConsPlusNormal"/>
        <w:spacing w:before="220"/>
        <w:ind w:firstLine="540"/>
        <w:jc w:val="both"/>
      </w:pPr>
      <w:r>
        <w:t>Дежурно-диспетчерские службы организаций, находящихся в ведении федеральных органов исполнительной власти, осуществляют сбор, обработку и обмен информацией в своей сфере деятельности на соответствующих объектах и территориях и представляют информацию в соответствующие органы местного самоуправления в порядке, утверждаемом федеральным органом исполнительной власти, в ведении которого находятся соответствующие организации.</w:t>
      </w:r>
    </w:p>
    <w:p w:rsidR="00757FA6" w:rsidRDefault="00757FA6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10.09.2013 N 793)</w:t>
      </w:r>
    </w:p>
    <w:p w:rsidR="00757FA6" w:rsidRDefault="00757FA6">
      <w:pPr>
        <w:pStyle w:val="ConsPlusNormal"/>
        <w:spacing w:before="220"/>
        <w:ind w:firstLine="540"/>
        <w:jc w:val="both"/>
      </w:pPr>
      <w:r>
        <w:t>5. Министерство Российской Федерации по делам гражданской обороны, чрезвычайным ситуациям и ликвидации последствий стихийных бедствий:</w:t>
      </w:r>
    </w:p>
    <w:p w:rsidR="00757FA6" w:rsidRDefault="00757FA6">
      <w:pPr>
        <w:pStyle w:val="ConsPlusNormal"/>
        <w:spacing w:before="220"/>
        <w:ind w:firstLine="540"/>
        <w:jc w:val="both"/>
      </w:pPr>
      <w:r>
        <w:t>координирует работу по сбору и обмену информацией;</w:t>
      </w:r>
    </w:p>
    <w:p w:rsidR="00757FA6" w:rsidRDefault="00757FA6">
      <w:pPr>
        <w:pStyle w:val="ConsPlusNormal"/>
        <w:spacing w:before="220"/>
        <w:ind w:firstLine="540"/>
        <w:jc w:val="both"/>
      </w:pPr>
      <w:r>
        <w:t>осуществляет сбор и обработку информации, представляемой федеральными органами исполнительной власти, органами исполнительной власти субъектов Российской Федерации, Государственной корпорацией по атомной энергии "</w:t>
      </w:r>
      <w:proofErr w:type="spellStart"/>
      <w:r>
        <w:t>Росатом</w:t>
      </w:r>
      <w:proofErr w:type="spellEnd"/>
      <w:r>
        <w:t>" и Государственной корпорацией по космической деятельности "</w:t>
      </w:r>
      <w:proofErr w:type="spellStart"/>
      <w:r>
        <w:t>Роскосмос</w:t>
      </w:r>
      <w:proofErr w:type="spellEnd"/>
      <w:r>
        <w:t>";</w:t>
      </w:r>
    </w:p>
    <w:p w:rsidR="00757FA6" w:rsidRDefault="00757FA6">
      <w:pPr>
        <w:pStyle w:val="ConsPlusNormal"/>
        <w:jc w:val="both"/>
      </w:pPr>
      <w:r>
        <w:t xml:space="preserve">(в ред. Постановлений Правительства РФ от 10.09.2013 </w:t>
      </w:r>
      <w:hyperlink r:id="rId24" w:history="1">
        <w:r>
          <w:rPr>
            <w:color w:val="0000FF"/>
          </w:rPr>
          <w:t>N 793</w:t>
        </w:r>
      </w:hyperlink>
      <w:r>
        <w:t xml:space="preserve">, от 20.09.2017 </w:t>
      </w:r>
      <w:hyperlink r:id="rId25" w:history="1">
        <w:r>
          <w:rPr>
            <w:color w:val="0000FF"/>
          </w:rPr>
          <w:t>N 1128</w:t>
        </w:r>
      </w:hyperlink>
      <w:r>
        <w:t>)</w:t>
      </w:r>
    </w:p>
    <w:p w:rsidR="00757FA6" w:rsidRDefault="00757FA6">
      <w:pPr>
        <w:pStyle w:val="ConsPlusNormal"/>
        <w:spacing w:before="220"/>
        <w:ind w:firstLine="540"/>
        <w:jc w:val="both"/>
      </w:pPr>
      <w:r>
        <w:t xml:space="preserve">представляет в Правительство Российской Федерации информацию о чрезвычайных </w:t>
      </w:r>
      <w:r>
        <w:lastRenderedPageBreak/>
        <w:t>ситуациях федерального, межрегионального и регионального характера и принимаемых мерах по их ликвидации;</w:t>
      </w:r>
    </w:p>
    <w:p w:rsidR="00757FA6" w:rsidRDefault="00757FA6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10.09.2013 N 793)</w:t>
      </w:r>
    </w:p>
    <w:p w:rsidR="00757FA6" w:rsidRDefault="00757FA6">
      <w:pPr>
        <w:pStyle w:val="ConsPlusNormal"/>
        <w:spacing w:before="220"/>
        <w:ind w:firstLine="540"/>
        <w:jc w:val="both"/>
      </w:pPr>
      <w:r>
        <w:t>устанавливает критерии информации о чрезвычайных ситуациях по согласованию с заинтересованными федеральными органами исполнительной власти, Государственной корпорацией по атомной энергии "</w:t>
      </w:r>
      <w:proofErr w:type="spellStart"/>
      <w:r>
        <w:t>Росатом</w:t>
      </w:r>
      <w:proofErr w:type="spellEnd"/>
      <w:r>
        <w:t>" и Государственной корпорацией по космической деятельности "</w:t>
      </w:r>
      <w:proofErr w:type="spellStart"/>
      <w:r>
        <w:t>Роскосмос</w:t>
      </w:r>
      <w:proofErr w:type="spellEnd"/>
      <w:r>
        <w:t>";</w:t>
      </w:r>
    </w:p>
    <w:p w:rsidR="00757FA6" w:rsidRDefault="00757FA6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10.09.2013 N 793;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20.09.2017 N 1128)</w:t>
      </w:r>
    </w:p>
    <w:p w:rsidR="00757FA6" w:rsidRDefault="00757FA6">
      <w:pPr>
        <w:pStyle w:val="ConsPlusNormal"/>
        <w:spacing w:before="220"/>
        <w:ind w:firstLine="540"/>
        <w:jc w:val="both"/>
      </w:pPr>
      <w:r>
        <w:t>ведет учет чрезвычайных ситуаций.</w:t>
      </w:r>
    </w:p>
    <w:p w:rsidR="00757FA6" w:rsidRDefault="00757FA6">
      <w:pPr>
        <w:pStyle w:val="ConsPlusNormal"/>
        <w:spacing w:before="220"/>
        <w:ind w:firstLine="540"/>
        <w:jc w:val="both"/>
      </w:pPr>
      <w:r>
        <w:t>6. Оплата услуг связи для передачи информации производится в порядке, установленном законодательством Российской Федерации.</w:t>
      </w:r>
    </w:p>
    <w:p w:rsidR="00757FA6" w:rsidRDefault="00757FA6">
      <w:pPr>
        <w:pStyle w:val="ConsPlusNormal"/>
        <w:spacing w:before="220"/>
        <w:ind w:firstLine="540"/>
        <w:jc w:val="both"/>
      </w:pPr>
      <w:r>
        <w:t>7. Обмен информацией с зарубежными государствами осуществляется в соответствии с международными договорами.</w:t>
      </w:r>
    </w:p>
    <w:p w:rsidR="00757FA6" w:rsidRDefault="00757FA6">
      <w:pPr>
        <w:pStyle w:val="ConsPlusNormal"/>
      </w:pPr>
    </w:p>
    <w:p w:rsidR="00757FA6" w:rsidRDefault="00757FA6">
      <w:pPr>
        <w:pStyle w:val="ConsPlusNormal"/>
      </w:pPr>
    </w:p>
    <w:p w:rsidR="00757FA6" w:rsidRDefault="00757F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4A1C" w:rsidRDefault="00754A1C"/>
    <w:sectPr w:rsidR="00754A1C" w:rsidSect="008B6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FA6"/>
    <w:rsid w:val="00754A1C"/>
    <w:rsid w:val="00757FA6"/>
    <w:rsid w:val="00F0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0EE2"/>
  <w15:docId w15:val="{6C8DD5E7-D773-42F0-8F18-66F480D7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7F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7F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7F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B7988168AE04B0F104BE9586F205DBFF54FE762708C641870859B37F1A257515165FAFD18BA4A5AD1A2CE851400390ED1FE6F87E3F4234L8B6H" TargetMode="External"/><Relationship Id="rId13" Type="http://schemas.openxmlformats.org/officeDocument/2006/relationships/hyperlink" Target="consultantplus://offline/ref=2AB7988168AE04B0F104BE9586F205DBFF54FE762708C641870859B37F1A257515165FAFD18BA4A4A51A2CE851400390ED1FE6F87E3F4234L8B6H" TargetMode="External"/><Relationship Id="rId18" Type="http://schemas.openxmlformats.org/officeDocument/2006/relationships/hyperlink" Target="consultantplus://offline/ref=2AB7988168AE04B0F104BE9586F205DBFF54FE762708C641870859B37F1A257515165FAFD18BA4A4A31A2CE851400390ED1FE6F87E3F4234L8B6H" TargetMode="External"/><Relationship Id="rId26" Type="http://schemas.openxmlformats.org/officeDocument/2006/relationships/hyperlink" Target="consultantplus://offline/ref=2AB7988168AE04B0F104BE9586F205DBFF54FE762708C641870859B37F1A257515165FAFD18BA4A7AC1A2CE851400390ED1FE6F87E3F4234L8B6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AB7988168AE04B0F104BE9586F205DBFF54FE762708C641870859B37F1A257515165FAFD18BA4A7A51A2CE851400390ED1FE6F87E3F4234L8B6H" TargetMode="External"/><Relationship Id="rId7" Type="http://schemas.openxmlformats.org/officeDocument/2006/relationships/hyperlink" Target="consultantplus://offline/ref=2AB7988168AE04B0F104BE9586F205DBFD56FF732B0EC641870859B37F1A257515165FAFD18BA4A2A11A2CE851400390ED1FE6F87E3F4234L8B6H" TargetMode="External"/><Relationship Id="rId12" Type="http://schemas.openxmlformats.org/officeDocument/2006/relationships/hyperlink" Target="consultantplus://offline/ref=2AB7988168AE04B0F104BE9586F205DBFC56F7742704C641870859B37F1A257515165FAFD18BA4A5AD1A2CE851400390ED1FE6F87E3F4234L8B6H" TargetMode="External"/><Relationship Id="rId17" Type="http://schemas.openxmlformats.org/officeDocument/2006/relationships/hyperlink" Target="consultantplus://offline/ref=2AB7988168AE04B0F104BE9586F205DBFC56F7742704C641870859B37F1A257515165FAFD18BA4A4A41A2CE851400390ED1FE6F87E3F4234L8B6H" TargetMode="External"/><Relationship Id="rId25" Type="http://schemas.openxmlformats.org/officeDocument/2006/relationships/hyperlink" Target="consultantplus://offline/ref=2AB7988168AE04B0F104BE9586F205DBFC56F7742704C641870859B37F1A257515165FAFD18BA4A4A51A2CE851400390ED1FE6F87E3F4234L8B6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AB7988168AE04B0F104BE9586F205DBFF54FE762708C641870859B37F1A257515165FAFD18BA4A4A71A2CE851400390ED1FE6F87E3F4234L8B6H" TargetMode="External"/><Relationship Id="rId20" Type="http://schemas.openxmlformats.org/officeDocument/2006/relationships/hyperlink" Target="consultantplus://offline/ref=2AB7988168AE04B0F104BE9586F205DBFC56F7742704C641870859B37F1A257515165FAFD18BA4A4A51A2CE851400390ED1FE6F87E3F4234L8B6H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B7988168AE04B0F104BE9586F205DBFC56F7742704C641870859B37F1A257515165FAFD18BA4A5AD1A2CE851400390ED1FE6F87E3F4234L8B6H" TargetMode="External"/><Relationship Id="rId11" Type="http://schemas.openxmlformats.org/officeDocument/2006/relationships/hyperlink" Target="consultantplus://offline/ref=2AB7988168AE04B0F104BE9586F205DBFF54FE762708C641870859B37F1A257515165FAFD18BA4A4A41A2CE851400390ED1FE6F87E3F4234L8B6H" TargetMode="External"/><Relationship Id="rId24" Type="http://schemas.openxmlformats.org/officeDocument/2006/relationships/hyperlink" Target="consultantplus://offline/ref=2AB7988168AE04B0F104BE9586F205DBFF54FE762708C641870859B37F1A257515165FAFD18BA4A7A21A2CE851400390ED1FE6F87E3F4234L8B6H" TargetMode="External"/><Relationship Id="rId5" Type="http://schemas.openxmlformats.org/officeDocument/2006/relationships/hyperlink" Target="consultantplus://offline/ref=2AB7988168AE04B0F104BE9586F205DBFF54FE762708C641870859B37F1A257515165FAFD18BA4A5A11A2CE851400390ED1FE6F87E3F4234L8B6H" TargetMode="External"/><Relationship Id="rId15" Type="http://schemas.openxmlformats.org/officeDocument/2006/relationships/hyperlink" Target="consultantplus://offline/ref=2AB7988168AE04B0F104BE9586F205DBFC56F7742704C641870859B37F1A257515165FAFD18BA4A4A41A2CE851400390ED1FE6F87E3F4234L8B6H" TargetMode="External"/><Relationship Id="rId23" Type="http://schemas.openxmlformats.org/officeDocument/2006/relationships/hyperlink" Target="consultantplus://offline/ref=2AB7988168AE04B0F104BE9586F205DBFF54FE762708C641870859B37F1A257515165FAFD18BA4A7A71A2CE851400390ED1FE6F87E3F4234L8B6H" TargetMode="External"/><Relationship Id="rId28" Type="http://schemas.openxmlformats.org/officeDocument/2006/relationships/hyperlink" Target="consultantplus://offline/ref=2AB7988168AE04B0F104BE9586F205DBFC56F7742704C641870859B37F1A257515165FAFD18BA4A4A51A2CE851400390ED1FE6F87E3F4234L8B6H" TargetMode="External"/><Relationship Id="rId10" Type="http://schemas.openxmlformats.org/officeDocument/2006/relationships/hyperlink" Target="consultantplus://offline/ref=2AB7988168AE04B0F104BE9586F205DBFF53FB70290AC641870859B37F1A257515165FAFD18BA4A4A41A2CE851400390ED1FE6F87E3F4234L8B6H" TargetMode="External"/><Relationship Id="rId19" Type="http://schemas.openxmlformats.org/officeDocument/2006/relationships/hyperlink" Target="consultantplus://offline/ref=2AB7988168AE04B0F104BE9586F205DBFF54FE762708C641870859B37F1A257515165FAFD18BA4A4AC1A2CE851400390ED1FE6F87E3F4234L8B6H" TargetMode="External"/><Relationship Id="rId4" Type="http://schemas.openxmlformats.org/officeDocument/2006/relationships/hyperlink" Target="consultantplus://offline/ref=2AB7988168AE04B0F104BE9586F205DBFF53FB70290AC641870859B37F1A257515165FAFD18BA4A4A41A2CE851400390ED1FE6F87E3F4234L8B6H" TargetMode="External"/><Relationship Id="rId9" Type="http://schemas.openxmlformats.org/officeDocument/2006/relationships/hyperlink" Target="consultantplus://offline/ref=2AB7988168AE04B0F104B78C81F205DBFC53FD782A08C641870859B37F1A2575071607A3D18FBAA5A60F7AB917L1B4H" TargetMode="External"/><Relationship Id="rId14" Type="http://schemas.openxmlformats.org/officeDocument/2006/relationships/hyperlink" Target="consultantplus://offline/ref=2AB7988168AE04B0F104BE9586F205DBFC56F7742704C641870859B37F1A257515165FAFD18BA4A4A41A2CE851400390ED1FE6F87E3F4234L8B6H" TargetMode="External"/><Relationship Id="rId22" Type="http://schemas.openxmlformats.org/officeDocument/2006/relationships/hyperlink" Target="consultantplus://offline/ref=2AB7988168AE04B0F104BE9586F205DBFC56F7742704C641870859B37F1A257515165FAFD18BA4A4A51A2CE851400390ED1FE6F87E3F4234L8B6H" TargetMode="External"/><Relationship Id="rId27" Type="http://schemas.openxmlformats.org/officeDocument/2006/relationships/hyperlink" Target="consultantplus://offline/ref=2AB7988168AE04B0F104BE9586F205DBFF54FE762708C641870859B37F1A257515165FAFD18BA4A7AD1A2CE851400390ED1FE6F87E3F4234L8B6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Кушковый Олег Борисович</dc:creator>
  <cp:lastModifiedBy>Шишкина Дарья Дмитриевна</cp:lastModifiedBy>
  <cp:revision>2</cp:revision>
  <dcterms:created xsi:type="dcterms:W3CDTF">2021-02-04T07:01:00Z</dcterms:created>
  <dcterms:modified xsi:type="dcterms:W3CDTF">2021-02-09T07:46:00Z</dcterms:modified>
</cp:coreProperties>
</file>