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BC06FC" w:rsidRPr="00BC06FC">
        <w:rPr>
          <w:color w:val="7030A0"/>
          <w:sz w:val="24"/>
          <w:szCs w:val="24"/>
        </w:rPr>
        <w:t>1</w:t>
      </w:r>
      <w:r w:rsidR="00BC06FC">
        <w:rPr>
          <w:color w:val="7030A0"/>
          <w:sz w:val="24"/>
          <w:szCs w:val="24"/>
        </w:rPr>
        <w:t>5</w:t>
      </w:r>
      <w:r w:rsidR="00BC06FC" w:rsidRPr="00BC06FC">
        <w:rPr>
          <w:color w:val="7030A0"/>
          <w:sz w:val="24"/>
          <w:szCs w:val="24"/>
        </w:rPr>
        <w:t>.04.2024  № 4</w:t>
      </w:r>
      <w:r w:rsidR="00BC06FC">
        <w:rPr>
          <w:color w:val="7030A0"/>
          <w:sz w:val="24"/>
          <w:szCs w:val="24"/>
        </w:rPr>
        <w:t>3</w:t>
      </w:r>
    </w:p>
    <w:p w:rsidR="00FA4497" w:rsidRDefault="00FA4497" w:rsidP="00FA44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A4497" w:rsidRDefault="00FA4497" w:rsidP="00FA44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1D7C7C" w:rsidRPr="00901ED2" w:rsidRDefault="001D7C7C" w:rsidP="00FA4497">
      <w:pPr>
        <w:tabs>
          <w:tab w:val="left" w:pos="-120"/>
          <w:tab w:val="left" w:pos="4111"/>
        </w:tabs>
        <w:ind w:right="5952"/>
        <w:jc w:val="both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641"/>
      </w:tblGrid>
      <w:tr w:rsidR="00E72001" w:rsidTr="00127B4F">
        <w:tc>
          <w:tcPr>
            <w:tcW w:w="4219" w:type="dxa"/>
          </w:tcPr>
          <w:p w:rsidR="00E72001" w:rsidRPr="00E24BDE" w:rsidRDefault="00576DBD" w:rsidP="00BB5259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5259" w:rsidRPr="00BB5259">
              <w:rPr>
                <w:sz w:val="28"/>
                <w:szCs w:val="28"/>
              </w:rPr>
              <w:t xml:space="preserve"> введении режима повышенной готовности </w:t>
            </w:r>
          </w:p>
        </w:tc>
        <w:tc>
          <w:tcPr>
            <w:tcW w:w="5641" w:type="dxa"/>
          </w:tcPr>
          <w:p w:rsidR="00E72001" w:rsidRDefault="00E72001" w:rsidP="00127B4F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72001" w:rsidRDefault="00E72001" w:rsidP="00E72001">
      <w:pPr>
        <w:rPr>
          <w:sz w:val="28"/>
          <w:szCs w:val="28"/>
        </w:rPr>
      </w:pPr>
    </w:p>
    <w:p w:rsidR="00901ED2" w:rsidRDefault="00901ED2" w:rsidP="00901ED2">
      <w:pPr>
        <w:ind w:firstLine="709"/>
        <w:jc w:val="both"/>
        <w:rPr>
          <w:sz w:val="28"/>
          <w:szCs w:val="28"/>
        </w:rPr>
      </w:pPr>
      <w:r w:rsidRPr="00BB5259">
        <w:rPr>
          <w:sz w:val="28"/>
          <w:szCs w:val="28"/>
        </w:rPr>
        <w:t>В соответствии с пунктами 6 и 10 статьи 4</w:t>
      </w:r>
      <w:r w:rsidRPr="008B55E8">
        <w:rPr>
          <w:sz w:val="28"/>
          <w:szCs w:val="28"/>
          <w:vertAlign w:val="superscript"/>
        </w:rPr>
        <w:t>1</w:t>
      </w:r>
      <w:r w:rsidRPr="00BB525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BB5259">
        <w:rPr>
          <w:sz w:val="28"/>
          <w:szCs w:val="28"/>
        </w:rPr>
        <w:t>О защите населения и территорий от чрезвычайных ситуаций природного и техногенно</w:t>
      </w:r>
      <w:r>
        <w:rPr>
          <w:sz w:val="28"/>
          <w:szCs w:val="28"/>
        </w:rPr>
        <w:t>го характера»</w:t>
      </w:r>
      <w:r w:rsidRPr="00BB5259">
        <w:rPr>
          <w:sz w:val="28"/>
          <w:szCs w:val="28"/>
        </w:rPr>
        <w:t xml:space="preserve"> в связи с угрозой распространения на территории Смоленской области ландшафтных (природных) пожаров</w:t>
      </w:r>
    </w:p>
    <w:p w:rsidR="00901ED2" w:rsidRDefault="00901ED2" w:rsidP="00E72001">
      <w:pPr>
        <w:rPr>
          <w:sz w:val="28"/>
          <w:szCs w:val="28"/>
        </w:rPr>
      </w:pPr>
    </w:p>
    <w:p w:rsidR="00E72001" w:rsidRDefault="00901ED2" w:rsidP="00E7200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E72001">
        <w:rPr>
          <w:sz w:val="28"/>
          <w:szCs w:val="28"/>
        </w:rPr>
        <w:t xml:space="preserve"> о с т а н о в л я ю</w:t>
      </w:r>
      <w:r w:rsidR="00E72001" w:rsidRPr="004D7A29">
        <w:rPr>
          <w:sz w:val="28"/>
          <w:szCs w:val="28"/>
        </w:rPr>
        <w:t>:</w:t>
      </w:r>
    </w:p>
    <w:p w:rsidR="00576DBD" w:rsidRDefault="00576DBD" w:rsidP="00E72001">
      <w:pPr>
        <w:ind w:firstLine="709"/>
        <w:jc w:val="both"/>
        <w:rPr>
          <w:sz w:val="28"/>
          <w:szCs w:val="28"/>
        </w:rPr>
      </w:pP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3" w:name="sub_1"/>
      <w:r w:rsidRPr="00BB5259">
        <w:rPr>
          <w:sz w:val="28"/>
          <w:szCs w:val="28"/>
        </w:rPr>
        <w:t>1. Ввести на территории Смоленской области режим повышенной готовности.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4" w:name="sub_2"/>
      <w:bookmarkEnd w:id="3"/>
      <w:r w:rsidRPr="00BB5259">
        <w:rPr>
          <w:sz w:val="28"/>
          <w:szCs w:val="28"/>
        </w:rPr>
        <w:t>2. Границы территории, на которой могут возникнуть чрезвычайные ситуации, определить в пределах границ Смоленской области.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5" w:name="sub_3"/>
      <w:bookmarkEnd w:id="4"/>
      <w:r w:rsidRPr="00BB5259">
        <w:rPr>
          <w:sz w:val="28"/>
          <w:szCs w:val="28"/>
        </w:rPr>
        <w:t xml:space="preserve">3. </w:t>
      </w:r>
      <w:bookmarkStart w:id="6" w:name="sub_451"/>
      <w:bookmarkEnd w:id="5"/>
      <w:r w:rsidRPr="00BB5259">
        <w:rPr>
          <w:sz w:val="28"/>
          <w:szCs w:val="28"/>
        </w:rPr>
        <w:t>Для проведения мероприятий по предупреждению чрезвычайных ситуаций, связанных с ландшафтными (природными) пожарами, привлечь органы управления, силы и средства Смоленской областной подсистемы единой государственной системы предупреждения и ликвидации чрезвычайных ситуаций.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7" w:name="sub_452"/>
      <w:bookmarkEnd w:id="6"/>
      <w:r w:rsidRPr="00BB5259">
        <w:rPr>
          <w:sz w:val="28"/>
          <w:szCs w:val="28"/>
        </w:rPr>
        <w:t>4. Установить следующий перечень мер по обеспечению защиты населения от чрезвычайных ситуаций, связанных с ландшафтными (природными) пожарами:</w:t>
      </w:r>
    </w:p>
    <w:bookmarkEnd w:id="7"/>
    <w:p w:rsidR="00BB5259" w:rsidRDefault="00BB5259" w:rsidP="00BB5259">
      <w:pPr>
        <w:ind w:firstLine="709"/>
        <w:jc w:val="both"/>
        <w:rPr>
          <w:sz w:val="28"/>
          <w:szCs w:val="28"/>
        </w:rPr>
      </w:pPr>
      <w:proofErr w:type="gramStart"/>
      <w:r w:rsidRPr="000052CF">
        <w:rPr>
          <w:sz w:val="28"/>
          <w:szCs w:val="28"/>
        </w:rPr>
        <w:t xml:space="preserve">- запрет </w:t>
      </w:r>
      <w:r w:rsidR="000052CF">
        <w:rPr>
          <w:sz w:val="28"/>
          <w:szCs w:val="28"/>
        </w:rPr>
        <w:t xml:space="preserve">использования открытого огня для </w:t>
      </w:r>
      <w:r w:rsidRPr="000052CF">
        <w:rPr>
          <w:sz w:val="28"/>
          <w:szCs w:val="28"/>
        </w:rPr>
        <w:t>разведения костров, сжигания мусора</w:t>
      </w:r>
      <w:r w:rsidR="00A82A0C" w:rsidRPr="000052CF">
        <w:rPr>
          <w:sz w:val="28"/>
          <w:szCs w:val="28"/>
        </w:rPr>
        <w:t>,</w:t>
      </w:r>
      <w:r w:rsidRPr="000052CF">
        <w:rPr>
          <w:sz w:val="28"/>
          <w:szCs w:val="28"/>
        </w:rPr>
        <w:t xml:space="preserve"> </w:t>
      </w:r>
      <w:r w:rsidR="0017060F" w:rsidRPr="00A57EC5">
        <w:rPr>
          <w:sz w:val="28"/>
          <w:szCs w:val="28"/>
        </w:rPr>
        <w:t>листвы, иных отходов, материалов или изделий, для приготовления пищи вне специально отведенных и оборудованных для этого мест</w:t>
      </w:r>
      <w:r w:rsidR="00A82A0C">
        <w:rPr>
          <w:sz w:val="28"/>
          <w:szCs w:val="28"/>
        </w:rPr>
        <w:t xml:space="preserve"> </w:t>
      </w:r>
      <w:r w:rsidR="00A82A0C" w:rsidRPr="000052CF">
        <w:rPr>
          <w:sz w:val="28"/>
          <w:szCs w:val="28"/>
        </w:rPr>
        <w:t>в соответствии с требованиями Правил противопожарного режима в Российской Федерации,</w:t>
      </w:r>
      <w:r w:rsidR="008B55E8">
        <w:rPr>
          <w:sz w:val="28"/>
          <w:szCs w:val="28"/>
        </w:rPr>
        <w:t xml:space="preserve"> утвержденных постановлением Правительства Российской Федерации от </w:t>
      </w:r>
      <w:r w:rsidR="008B55E8">
        <w:rPr>
          <w:sz w:val="28"/>
          <w:szCs w:val="28"/>
        </w:rPr>
        <w:br/>
        <w:t>16 сентября 2020 г. № 1479,</w:t>
      </w:r>
      <w:r w:rsidR="0017060F" w:rsidRPr="000052CF">
        <w:rPr>
          <w:sz w:val="28"/>
          <w:szCs w:val="28"/>
        </w:rPr>
        <w:t xml:space="preserve"> на землях общего пользования населенных пунктов, на территориях частных домовладений, расположенных на территориях</w:t>
      </w:r>
      <w:proofErr w:type="gramEnd"/>
      <w:r w:rsidR="0017060F" w:rsidRPr="000052CF">
        <w:rPr>
          <w:sz w:val="28"/>
          <w:szCs w:val="28"/>
        </w:rPr>
        <w:t xml:space="preserve"> </w:t>
      </w:r>
      <w:proofErr w:type="gramStart"/>
      <w:r w:rsidR="0017060F" w:rsidRPr="000052CF">
        <w:rPr>
          <w:sz w:val="28"/>
          <w:szCs w:val="28"/>
        </w:rPr>
        <w:t xml:space="preserve">населенных пунктов, </w:t>
      </w:r>
      <w:r w:rsidR="000052CF" w:rsidRPr="000052CF">
        <w:rPr>
          <w:sz w:val="28"/>
          <w:szCs w:val="28"/>
        </w:rPr>
        <w:t xml:space="preserve">территориях предприятий </w:t>
      </w:r>
      <w:r w:rsidRPr="000052CF">
        <w:rPr>
          <w:sz w:val="28"/>
          <w:szCs w:val="28"/>
        </w:rPr>
        <w:t xml:space="preserve">на территории муниципальных образований Смоленской области, </w:t>
      </w:r>
      <w:r w:rsidR="0017060F" w:rsidRPr="000052CF">
        <w:rPr>
          <w:sz w:val="28"/>
          <w:szCs w:val="28"/>
        </w:rPr>
        <w:t xml:space="preserve">а также </w:t>
      </w:r>
      <w:r w:rsidR="000052CF" w:rsidRPr="000052CF">
        <w:rPr>
          <w:sz w:val="28"/>
          <w:szCs w:val="28"/>
        </w:rPr>
        <w:t>выжигания сухой травянистой растительности, стерни, пожнивных остатков</w:t>
      </w:r>
      <w:r w:rsidR="000052CF">
        <w:rPr>
          <w:sz w:val="28"/>
          <w:szCs w:val="28"/>
        </w:rPr>
        <w:t xml:space="preserve"> на</w:t>
      </w:r>
      <w:r w:rsidR="000052CF" w:rsidRPr="000052CF">
        <w:rPr>
          <w:sz w:val="28"/>
          <w:szCs w:val="28"/>
        </w:rPr>
        <w:t xml:space="preserve"> </w:t>
      </w:r>
      <w:r w:rsidRPr="000052CF">
        <w:rPr>
          <w:sz w:val="28"/>
          <w:szCs w:val="28"/>
        </w:rPr>
        <w:t>землях сельскохозяйственного назначения</w:t>
      </w:r>
      <w:r w:rsidR="00A82A0C" w:rsidRPr="000052CF">
        <w:rPr>
          <w:sz w:val="28"/>
          <w:szCs w:val="28"/>
        </w:rPr>
        <w:t>,</w:t>
      </w:r>
      <w:r w:rsidRPr="000052CF">
        <w:rPr>
          <w:sz w:val="28"/>
          <w:szCs w:val="28"/>
        </w:rPr>
        <w:t xml:space="preserve"> землях запаса</w:t>
      </w:r>
      <w:r w:rsidR="008B55E8">
        <w:rPr>
          <w:sz w:val="28"/>
          <w:szCs w:val="28"/>
        </w:rPr>
        <w:t xml:space="preserve"> и землях населенных пунктов</w:t>
      </w:r>
      <w:r w:rsidR="00A82A0C" w:rsidRPr="000052CF">
        <w:rPr>
          <w:sz w:val="28"/>
          <w:szCs w:val="28"/>
        </w:rPr>
        <w:t>;</w:t>
      </w:r>
      <w:proofErr w:type="gramEnd"/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r w:rsidRPr="00BB5259">
        <w:rPr>
          <w:sz w:val="28"/>
          <w:szCs w:val="28"/>
        </w:rPr>
        <w:t>- усиление охраны общественного порядка;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r w:rsidRPr="00BB5259">
        <w:rPr>
          <w:sz w:val="28"/>
          <w:szCs w:val="28"/>
        </w:rPr>
        <w:t>- определение и оборудование дополнительных источников заправки водой пожарной и приспособленной для целей пожаротушения техники;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r w:rsidRPr="00BB5259">
        <w:rPr>
          <w:sz w:val="28"/>
          <w:szCs w:val="28"/>
        </w:rPr>
        <w:lastRenderedPageBreak/>
        <w:t>- дополнительное привлечение на тушение пожаров имеющейся у организаций независимо от их организационно-правовой формы и формы собственности водовозной и землеройной техники;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r w:rsidRPr="00BB5259">
        <w:rPr>
          <w:sz w:val="28"/>
          <w:szCs w:val="28"/>
        </w:rPr>
        <w:t>- организация наблюдения путем патрулирования за противопожарным состоянием участков территорий муниципальных образований Смоленской области, в том числе силами организаций независимо от их организационно-правовой формы и формы собственности;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r w:rsidRPr="00BB5259">
        <w:rPr>
          <w:sz w:val="28"/>
          <w:szCs w:val="28"/>
        </w:rPr>
        <w:t>- информирование населения, в том числе через средства массовой информации, о принимаемых мерах по обеспечению пожарной безопасности.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8" w:name="sub_453"/>
      <w:r w:rsidRPr="00BB5259">
        <w:rPr>
          <w:sz w:val="28"/>
          <w:szCs w:val="28"/>
        </w:rPr>
        <w:t>5. Определить, что координацию действий органов управления и сил Смоленской областной подсистемы единой государственной системы предупреждения и ликвидации чрезвычайных ситуаций осуществляет Комиссия по предупреждению и ликвидации чрезвычайных ситуаций и обеспечению пожарной безопасности Смоленской области.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9" w:name="sub_46"/>
      <w:bookmarkEnd w:id="8"/>
      <w:r w:rsidRPr="00BB5259">
        <w:rPr>
          <w:sz w:val="28"/>
          <w:szCs w:val="28"/>
        </w:rPr>
        <w:t>6</w:t>
      </w:r>
      <w:bookmarkStart w:id="10" w:name="sub_47"/>
      <w:bookmarkEnd w:id="9"/>
      <w:r w:rsidRPr="00BB5259">
        <w:rPr>
          <w:sz w:val="28"/>
          <w:szCs w:val="28"/>
        </w:rPr>
        <w:t>. Министерству Смоленской области по внутренней политике (И.В. Борисенко) обеспечить опубликование настоящего Указа в средствах массовой информации.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11" w:name="sub_48"/>
      <w:bookmarkEnd w:id="10"/>
      <w:r w:rsidRPr="00BB5259">
        <w:rPr>
          <w:sz w:val="28"/>
          <w:szCs w:val="28"/>
        </w:rPr>
        <w:t>7. Настоящий Указ вступает в силу со дня его официального опубликования.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12" w:name="sub_49"/>
      <w:bookmarkEnd w:id="11"/>
      <w:r w:rsidRPr="00BB5259">
        <w:rPr>
          <w:sz w:val="28"/>
          <w:szCs w:val="28"/>
        </w:rPr>
        <w:t xml:space="preserve">8. </w:t>
      </w:r>
      <w:proofErr w:type="gramStart"/>
      <w:r w:rsidRPr="00BB5259">
        <w:rPr>
          <w:sz w:val="28"/>
          <w:szCs w:val="28"/>
        </w:rPr>
        <w:t>Контроль за</w:t>
      </w:r>
      <w:proofErr w:type="gramEnd"/>
      <w:r w:rsidRPr="00BB5259">
        <w:rPr>
          <w:sz w:val="28"/>
          <w:szCs w:val="28"/>
        </w:rPr>
        <w:t xml:space="preserve"> исполнением настоящего Указа оставляю за собой.</w:t>
      </w:r>
    </w:p>
    <w:bookmarkEnd w:id="12"/>
    <w:p w:rsidR="001E2909" w:rsidRDefault="001E2909" w:rsidP="00E72001">
      <w:pPr>
        <w:ind w:firstLine="709"/>
        <w:jc w:val="both"/>
        <w:rPr>
          <w:sz w:val="28"/>
          <w:szCs w:val="28"/>
        </w:rPr>
      </w:pPr>
    </w:p>
    <w:p w:rsidR="00E72001" w:rsidRDefault="00E72001" w:rsidP="00E72001">
      <w:pPr>
        <w:ind w:firstLine="709"/>
        <w:jc w:val="both"/>
        <w:rPr>
          <w:sz w:val="28"/>
          <w:szCs w:val="28"/>
        </w:rPr>
      </w:pPr>
    </w:p>
    <w:p w:rsidR="00E72001" w:rsidRDefault="00363B08" w:rsidP="00E72001">
      <w:pPr>
        <w:ind w:left="7788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72001" w:rsidRPr="00B1518D">
        <w:rPr>
          <w:b/>
          <w:sz w:val="28"/>
          <w:szCs w:val="28"/>
        </w:rPr>
        <w:t>В.Н. Анохин</w:t>
      </w:r>
    </w:p>
    <w:p w:rsidR="00FA4497" w:rsidRDefault="00FA4497" w:rsidP="00FA44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sectPr w:rsidR="00FA4497" w:rsidSect="00E72001">
      <w:headerReference w:type="default" r:id="rId8"/>
      <w:pgSz w:w="11906" w:h="16838" w:code="9"/>
      <w:pgMar w:top="567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E2" w:rsidRDefault="00676BE2">
      <w:r>
        <w:separator/>
      </w:r>
    </w:p>
  </w:endnote>
  <w:endnote w:type="continuationSeparator" w:id="0">
    <w:p w:rsidR="00676BE2" w:rsidRDefault="0067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E2" w:rsidRDefault="00676BE2">
      <w:r>
        <w:separator/>
      </w:r>
    </w:p>
  </w:footnote>
  <w:footnote w:type="continuationSeparator" w:id="0">
    <w:p w:rsidR="00676BE2" w:rsidRDefault="0067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074687"/>
      <w:docPartObj>
        <w:docPartGallery w:val="Page Numbers (Top of Page)"/>
        <w:docPartUnique/>
      </w:docPartObj>
    </w:sdtPr>
    <w:sdtEndPr/>
    <w:sdtContent>
      <w:p w:rsidR="00FA4497" w:rsidRDefault="003A7E52">
        <w:pPr>
          <w:pStyle w:val="a3"/>
          <w:jc w:val="center"/>
        </w:pPr>
        <w:r>
          <w:fldChar w:fldCharType="begin"/>
        </w:r>
        <w:r w:rsidR="00FA4497">
          <w:instrText>PAGE   \* MERGEFORMAT</w:instrText>
        </w:r>
        <w:r>
          <w:fldChar w:fldCharType="separate"/>
        </w:r>
        <w:r w:rsidR="005104D6">
          <w:rPr>
            <w:noProof/>
          </w:rPr>
          <w:t>2</w:t>
        </w:r>
        <w:r>
          <w:fldChar w:fldCharType="end"/>
        </w:r>
      </w:p>
    </w:sdtContent>
  </w:sdt>
  <w:p w:rsidR="00FA4497" w:rsidRDefault="00FA44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52CF"/>
    <w:rsid w:val="00053BE2"/>
    <w:rsid w:val="00057275"/>
    <w:rsid w:val="00072D3D"/>
    <w:rsid w:val="00081D78"/>
    <w:rsid w:val="0008372A"/>
    <w:rsid w:val="00085131"/>
    <w:rsid w:val="000A0C22"/>
    <w:rsid w:val="000A3331"/>
    <w:rsid w:val="000A71E3"/>
    <w:rsid w:val="000B437C"/>
    <w:rsid w:val="000C48C8"/>
    <w:rsid w:val="000C7892"/>
    <w:rsid w:val="000D403C"/>
    <w:rsid w:val="000E4782"/>
    <w:rsid w:val="00122064"/>
    <w:rsid w:val="001341BA"/>
    <w:rsid w:val="001454B8"/>
    <w:rsid w:val="0017060F"/>
    <w:rsid w:val="001C5F21"/>
    <w:rsid w:val="001D7C7C"/>
    <w:rsid w:val="001E2909"/>
    <w:rsid w:val="002032E8"/>
    <w:rsid w:val="00254BBD"/>
    <w:rsid w:val="00262D7C"/>
    <w:rsid w:val="00294E8A"/>
    <w:rsid w:val="002A0D12"/>
    <w:rsid w:val="002B4422"/>
    <w:rsid w:val="00301C7B"/>
    <w:rsid w:val="003127CE"/>
    <w:rsid w:val="00322CFB"/>
    <w:rsid w:val="00325385"/>
    <w:rsid w:val="00326D18"/>
    <w:rsid w:val="003321A2"/>
    <w:rsid w:val="00336F4E"/>
    <w:rsid w:val="00344D0E"/>
    <w:rsid w:val="003563D4"/>
    <w:rsid w:val="003602D5"/>
    <w:rsid w:val="003624FD"/>
    <w:rsid w:val="00363B08"/>
    <w:rsid w:val="00364B00"/>
    <w:rsid w:val="003A7E52"/>
    <w:rsid w:val="003D042D"/>
    <w:rsid w:val="003D7D74"/>
    <w:rsid w:val="004045A1"/>
    <w:rsid w:val="00417763"/>
    <w:rsid w:val="00426273"/>
    <w:rsid w:val="00433D70"/>
    <w:rsid w:val="004407D3"/>
    <w:rsid w:val="0044247B"/>
    <w:rsid w:val="004721BF"/>
    <w:rsid w:val="00483111"/>
    <w:rsid w:val="00497E29"/>
    <w:rsid w:val="004C1CAE"/>
    <w:rsid w:val="005104D6"/>
    <w:rsid w:val="005211BA"/>
    <w:rsid w:val="005477EA"/>
    <w:rsid w:val="00547A4E"/>
    <w:rsid w:val="00566978"/>
    <w:rsid w:val="00567B74"/>
    <w:rsid w:val="00576DBD"/>
    <w:rsid w:val="00603B9C"/>
    <w:rsid w:val="00614B8A"/>
    <w:rsid w:val="00614DAA"/>
    <w:rsid w:val="00644EA1"/>
    <w:rsid w:val="0067695B"/>
    <w:rsid w:val="00676BE2"/>
    <w:rsid w:val="006B0E8C"/>
    <w:rsid w:val="006D63AD"/>
    <w:rsid w:val="006E181B"/>
    <w:rsid w:val="006E2078"/>
    <w:rsid w:val="006F2AD0"/>
    <w:rsid w:val="00704CE3"/>
    <w:rsid w:val="00721E82"/>
    <w:rsid w:val="00745224"/>
    <w:rsid w:val="00751583"/>
    <w:rsid w:val="007D06A4"/>
    <w:rsid w:val="007D5C43"/>
    <w:rsid w:val="007D6F17"/>
    <w:rsid w:val="007F7E3F"/>
    <w:rsid w:val="00804A30"/>
    <w:rsid w:val="0082459C"/>
    <w:rsid w:val="00827E0F"/>
    <w:rsid w:val="0083048B"/>
    <w:rsid w:val="00834DC7"/>
    <w:rsid w:val="00846AF5"/>
    <w:rsid w:val="00862853"/>
    <w:rsid w:val="00870D1E"/>
    <w:rsid w:val="008B55E8"/>
    <w:rsid w:val="008C50CA"/>
    <w:rsid w:val="008E6B7F"/>
    <w:rsid w:val="008F58AE"/>
    <w:rsid w:val="00900B84"/>
    <w:rsid w:val="00901A40"/>
    <w:rsid w:val="00901ED2"/>
    <w:rsid w:val="00904DC8"/>
    <w:rsid w:val="009053B8"/>
    <w:rsid w:val="009136EB"/>
    <w:rsid w:val="0093531A"/>
    <w:rsid w:val="0094439E"/>
    <w:rsid w:val="00944C73"/>
    <w:rsid w:val="00946C9A"/>
    <w:rsid w:val="009621C9"/>
    <w:rsid w:val="009A7EB9"/>
    <w:rsid w:val="009B181C"/>
    <w:rsid w:val="009B3BEF"/>
    <w:rsid w:val="009D5B7D"/>
    <w:rsid w:val="009E4609"/>
    <w:rsid w:val="009F2692"/>
    <w:rsid w:val="00A057EB"/>
    <w:rsid w:val="00A16598"/>
    <w:rsid w:val="00A57EC5"/>
    <w:rsid w:val="00A64276"/>
    <w:rsid w:val="00A82A0C"/>
    <w:rsid w:val="00AD54D1"/>
    <w:rsid w:val="00AE59E4"/>
    <w:rsid w:val="00AF6A51"/>
    <w:rsid w:val="00B22D79"/>
    <w:rsid w:val="00B26D5F"/>
    <w:rsid w:val="00B359B5"/>
    <w:rsid w:val="00B41076"/>
    <w:rsid w:val="00B63EB7"/>
    <w:rsid w:val="00B84C2D"/>
    <w:rsid w:val="00B84C79"/>
    <w:rsid w:val="00B850BB"/>
    <w:rsid w:val="00B86676"/>
    <w:rsid w:val="00BB5259"/>
    <w:rsid w:val="00BC06FC"/>
    <w:rsid w:val="00C01AA4"/>
    <w:rsid w:val="00C3288A"/>
    <w:rsid w:val="00C4142F"/>
    <w:rsid w:val="00C512E8"/>
    <w:rsid w:val="00C5238A"/>
    <w:rsid w:val="00C7093E"/>
    <w:rsid w:val="00C80DA9"/>
    <w:rsid w:val="00C85E81"/>
    <w:rsid w:val="00CA578B"/>
    <w:rsid w:val="00CB282D"/>
    <w:rsid w:val="00CB741E"/>
    <w:rsid w:val="00CC5807"/>
    <w:rsid w:val="00CD50F0"/>
    <w:rsid w:val="00CE444B"/>
    <w:rsid w:val="00CE493F"/>
    <w:rsid w:val="00CF69AC"/>
    <w:rsid w:val="00D04206"/>
    <w:rsid w:val="00D06042"/>
    <w:rsid w:val="00D11D1A"/>
    <w:rsid w:val="00D33ECE"/>
    <w:rsid w:val="00D6120D"/>
    <w:rsid w:val="00D622A1"/>
    <w:rsid w:val="00D643CE"/>
    <w:rsid w:val="00D951A5"/>
    <w:rsid w:val="00DB091B"/>
    <w:rsid w:val="00DC0672"/>
    <w:rsid w:val="00DC5804"/>
    <w:rsid w:val="00DF7794"/>
    <w:rsid w:val="00E00BF7"/>
    <w:rsid w:val="00E05234"/>
    <w:rsid w:val="00E64A91"/>
    <w:rsid w:val="00E72001"/>
    <w:rsid w:val="00EB54BE"/>
    <w:rsid w:val="00EC2778"/>
    <w:rsid w:val="00F12CF1"/>
    <w:rsid w:val="00F449E8"/>
    <w:rsid w:val="00F54CF0"/>
    <w:rsid w:val="00F569B5"/>
    <w:rsid w:val="00F57E6F"/>
    <w:rsid w:val="00F77BC8"/>
    <w:rsid w:val="00FA4497"/>
    <w:rsid w:val="00FA71F1"/>
    <w:rsid w:val="00FD7567"/>
    <w:rsid w:val="00FF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6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Запухляк Алексей Иванович</cp:lastModifiedBy>
  <cp:revision>2</cp:revision>
  <cp:lastPrinted>2024-04-15T10:26:00Z</cp:lastPrinted>
  <dcterms:created xsi:type="dcterms:W3CDTF">2024-04-15T10:26:00Z</dcterms:created>
  <dcterms:modified xsi:type="dcterms:W3CDTF">2024-04-15T10:26:00Z</dcterms:modified>
</cp:coreProperties>
</file>