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09" w:rsidRDefault="005D6809" w:rsidP="005D6809">
      <w:pPr>
        <w:shd w:val="clear" w:color="auto" w:fill="FFFFFF"/>
        <w:spacing w:after="150" w:line="240" w:lineRule="auto"/>
        <w:jc w:val="center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b/>
          <w:bCs/>
          <w:color w:val="000000"/>
          <w:kern w:val="36"/>
          <w:sz w:val="28"/>
          <w:szCs w:val="28"/>
          <w:lang w:eastAsia="ru-RU"/>
        </w:rPr>
        <w:t>В</w:t>
      </w:r>
      <w:r w:rsidR="00AD5066" w:rsidRPr="001350BD">
        <w:rPr>
          <w:rFonts w:ascii="Helvetica" w:eastAsia="Times New Roman" w:hAnsi="Helvetica" w:cs="Times New Roman"/>
          <w:b/>
          <w:bCs/>
          <w:color w:val="000000"/>
          <w:kern w:val="36"/>
          <w:sz w:val="28"/>
          <w:szCs w:val="28"/>
          <w:lang w:eastAsia="ru-RU"/>
        </w:rPr>
        <w:t>иды ответственности и наказания</w:t>
      </w:r>
      <w:r>
        <w:rPr>
          <w:rFonts w:ascii="Helvetica" w:eastAsia="Times New Roman" w:hAnsi="Helvetica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AD5066" w:rsidRPr="001350BD">
        <w:rPr>
          <w:rFonts w:ascii="Helvetica" w:eastAsia="Times New Roman" w:hAnsi="Helvetica" w:cs="Times New Roman"/>
          <w:b/>
          <w:bCs/>
          <w:color w:val="000000"/>
          <w:sz w:val="28"/>
          <w:szCs w:val="28"/>
          <w:lang w:eastAsia="ru-RU"/>
        </w:rPr>
        <w:t xml:space="preserve">за нарушение </w:t>
      </w:r>
      <w:r>
        <w:rPr>
          <w:rFonts w:ascii="Helvetica" w:eastAsia="Times New Roman" w:hAnsi="Helvetica" w:cs="Times New Roman"/>
          <w:b/>
          <w:bCs/>
          <w:color w:val="000000"/>
          <w:kern w:val="36"/>
          <w:sz w:val="28"/>
          <w:szCs w:val="28"/>
          <w:lang w:eastAsia="ru-RU"/>
        </w:rPr>
        <w:t>требований</w:t>
      </w:r>
    </w:p>
    <w:p w:rsidR="00AD5066" w:rsidRDefault="00AD5066" w:rsidP="005D6809">
      <w:pPr>
        <w:shd w:val="clear" w:color="auto" w:fill="FFFFFF"/>
        <w:spacing w:after="150" w:line="240" w:lineRule="auto"/>
        <w:jc w:val="center"/>
        <w:outlineLvl w:val="0"/>
        <w:rPr>
          <w:rFonts w:ascii="Helvetica" w:eastAsia="Times New Roman" w:hAnsi="Helvetica" w:cs="Times New Roman"/>
          <w:b/>
          <w:bCs/>
          <w:color w:val="000000"/>
          <w:sz w:val="28"/>
          <w:szCs w:val="28"/>
          <w:lang w:eastAsia="ru-RU"/>
        </w:rPr>
      </w:pPr>
      <w:r w:rsidRPr="001350BD">
        <w:rPr>
          <w:rFonts w:ascii="Helvetica" w:eastAsia="Times New Roman" w:hAnsi="Helvetica" w:cs="Times New Roman"/>
          <w:b/>
          <w:bCs/>
          <w:color w:val="000000"/>
          <w:sz w:val="28"/>
          <w:szCs w:val="28"/>
          <w:lang w:eastAsia="ru-RU"/>
        </w:rPr>
        <w:t>пожарной безопасности</w:t>
      </w:r>
    </w:p>
    <w:p w:rsidR="00833882" w:rsidRDefault="00833882" w:rsidP="001E7D2D">
      <w:pPr>
        <w:shd w:val="clear" w:color="auto" w:fill="FFFFFF"/>
        <w:spacing w:after="150" w:line="330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D5066" w:rsidRPr="001350BD" w:rsidRDefault="00AD5066" w:rsidP="001E7D2D">
      <w:pPr>
        <w:shd w:val="clear" w:color="auto" w:fill="FFFFFF"/>
        <w:spacing w:after="150" w:line="330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случае выявления в ходе плановых или внеплановых проверок </w:t>
      </w:r>
      <w:r w:rsidRPr="001350B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нарушений требований пожарной безопасности</w:t>
      </w: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должностным лицом органа </w:t>
      </w:r>
      <w:r w:rsidR="005D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Государственного пожарного надзора (далее – </w:t>
      </w: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ГПН</w:t>
      </w:r>
      <w:r w:rsidR="005D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составляется протокол об административном правонарушении и оформляется предписание об устранении нарушений.</w:t>
      </w:r>
    </w:p>
    <w:p w:rsidR="00AD5066" w:rsidRPr="001350BD" w:rsidRDefault="00AD5066" w:rsidP="001E7D2D">
      <w:pPr>
        <w:shd w:val="clear" w:color="auto" w:fill="FFFFFF"/>
        <w:spacing w:after="150" w:line="330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Органы Г</w:t>
      </w:r>
      <w:r w:rsidR="00ED285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ПН</w:t>
      </w: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принимают предусмотренные законодательством Российской Федерации меры по результатам проверок объектов в отношении:</w:t>
      </w:r>
    </w:p>
    <w:p w:rsidR="00AD5066" w:rsidRPr="001350BD" w:rsidRDefault="00AD5066" w:rsidP="001E7D2D">
      <w:pPr>
        <w:numPr>
          <w:ilvl w:val="0"/>
          <w:numId w:val="1"/>
        </w:numPr>
        <w:shd w:val="clear" w:color="auto" w:fill="FFFFFF"/>
        <w:spacing w:after="150" w:line="330" w:lineRule="atLeast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лиц, уполномоченных владеть, пользоваться или распоряжаться имуществом, в том числе руководителей организаций;</w:t>
      </w:r>
    </w:p>
    <w:p w:rsidR="00AD5066" w:rsidRPr="001350BD" w:rsidRDefault="00AD5066" w:rsidP="001E7D2D">
      <w:pPr>
        <w:numPr>
          <w:ilvl w:val="0"/>
          <w:numId w:val="1"/>
        </w:numPr>
        <w:shd w:val="clear" w:color="auto" w:fill="FFFFFF"/>
        <w:spacing w:after="150" w:line="330" w:lineRule="atLeast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лиц, в установленном порядке назначенных ответственными за обеспечение пожарной безопасности;</w:t>
      </w:r>
      <w:proofErr w:type="gramEnd"/>
    </w:p>
    <w:p w:rsidR="00AD5066" w:rsidRPr="001350BD" w:rsidRDefault="00AD5066" w:rsidP="001E7D2D">
      <w:pPr>
        <w:numPr>
          <w:ilvl w:val="0"/>
          <w:numId w:val="1"/>
        </w:numPr>
        <w:shd w:val="clear" w:color="auto" w:fill="FFFFFF"/>
        <w:spacing w:after="150" w:line="330" w:lineRule="atLeast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должностных лиц в пределах их компетенции;</w:t>
      </w:r>
    </w:p>
    <w:p w:rsidR="00AD5066" w:rsidRPr="001350BD" w:rsidRDefault="00AD5066" w:rsidP="001E7D2D">
      <w:pPr>
        <w:numPr>
          <w:ilvl w:val="0"/>
          <w:numId w:val="1"/>
        </w:numPr>
        <w:shd w:val="clear" w:color="auto" w:fill="FFFFFF"/>
        <w:spacing w:after="150" w:line="330" w:lineRule="atLeast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собственников имущества.</w:t>
      </w:r>
    </w:p>
    <w:p w:rsidR="00AD5066" w:rsidRPr="001350BD" w:rsidRDefault="00AD5066" w:rsidP="001E7D2D">
      <w:pPr>
        <w:numPr>
          <w:ilvl w:val="0"/>
          <w:numId w:val="1"/>
        </w:numPr>
        <w:shd w:val="clear" w:color="auto" w:fill="FFFFFF"/>
        <w:spacing w:after="150" w:line="330" w:lineRule="atLeast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граждан</w:t>
      </w:r>
    </w:p>
    <w:p w:rsidR="00AD5066" w:rsidRPr="001350BD" w:rsidRDefault="00AD5066" w:rsidP="001E7D2D">
      <w:pPr>
        <w:shd w:val="clear" w:color="auto" w:fill="FFFFFF"/>
        <w:spacing w:after="150" w:line="330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Указанные лица в соответствии с действующим законодательством могут быть привлечены к трём видам</w:t>
      </w:r>
      <w:r w:rsidRPr="001350B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ответственности за нарушения в области пожарной безопасности</w:t>
      </w: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AD5066" w:rsidRPr="001350BD" w:rsidRDefault="00AD5066" w:rsidP="00ED2854">
      <w:pPr>
        <w:numPr>
          <w:ilvl w:val="0"/>
          <w:numId w:val="2"/>
        </w:numPr>
        <w:shd w:val="clear" w:color="auto" w:fill="FFFFFF"/>
        <w:spacing w:after="150" w:line="330" w:lineRule="atLeast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дисциплинарной;</w:t>
      </w:r>
    </w:p>
    <w:p w:rsidR="00AD5066" w:rsidRPr="001350BD" w:rsidRDefault="00AD5066" w:rsidP="00ED2854">
      <w:pPr>
        <w:numPr>
          <w:ilvl w:val="0"/>
          <w:numId w:val="2"/>
        </w:numPr>
        <w:shd w:val="clear" w:color="auto" w:fill="FFFFFF"/>
        <w:spacing w:after="150" w:line="330" w:lineRule="atLeast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административной;</w:t>
      </w:r>
    </w:p>
    <w:p w:rsidR="00AD5066" w:rsidRPr="001350BD" w:rsidRDefault="00AD5066" w:rsidP="00ED2854">
      <w:pPr>
        <w:numPr>
          <w:ilvl w:val="0"/>
          <w:numId w:val="2"/>
        </w:numPr>
        <w:shd w:val="clear" w:color="auto" w:fill="FFFFFF"/>
        <w:spacing w:after="150" w:line="330" w:lineRule="atLeast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уголовной. </w:t>
      </w:r>
    </w:p>
    <w:p w:rsidR="00AD5066" w:rsidRPr="001350BD" w:rsidRDefault="00AD5066" w:rsidP="001E7D2D">
      <w:pPr>
        <w:shd w:val="clear" w:color="auto" w:fill="FFFFFF"/>
        <w:spacing w:after="150" w:line="240" w:lineRule="auto"/>
        <w:ind w:firstLine="709"/>
        <w:jc w:val="both"/>
        <w:outlineLvl w:val="1"/>
        <w:rPr>
          <w:rFonts w:ascii="Helvetica" w:eastAsia="Times New Roman" w:hAnsi="Helvetica" w:cs="Times New Roman"/>
          <w:b/>
          <w:bCs/>
          <w:color w:val="000000"/>
          <w:sz w:val="28"/>
          <w:szCs w:val="28"/>
          <w:lang w:eastAsia="ru-RU"/>
        </w:rPr>
      </w:pPr>
      <w:r w:rsidRPr="001350BD">
        <w:rPr>
          <w:rFonts w:ascii="Helvetica" w:eastAsia="Times New Roman" w:hAnsi="Helvetica" w:cs="Times New Roman"/>
          <w:b/>
          <w:bCs/>
          <w:color w:val="000000"/>
          <w:sz w:val="28"/>
          <w:szCs w:val="28"/>
          <w:lang w:eastAsia="ru-RU"/>
        </w:rPr>
        <w:t xml:space="preserve">Дисциплинарная ответственность за нарушение </w:t>
      </w:r>
      <w:r w:rsidR="00A65177">
        <w:rPr>
          <w:rFonts w:ascii="Helvetica" w:eastAsia="Times New Roman" w:hAnsi="Helvetica" w:cs="Times New Roman"/>
          <w:b/>
          <w:bCs/>
          <w:color w:val="000000"/>
          <w:sz w:val="28"/>
          <w:szCs w:val="28"/>
          <w:lang w:eastAsia="ru-RU"/>
        </w:rPr>
        <w:t xml:space="preserve">требований </w:t>
      </w:r>
      <w:r w:rsidRPr="001350BD">
        <w:rPr>
          <w:rFonts w:ascii="Helvetica" w:eastAsia="Times New Roman" w:hAnsi="Helvetica" w:cs="Times New Roman"/>
          <w:b/>
          <w:bCs/>
          <w:color w:val="000000"/>
          <w:sz w:val="28"/>
          <w:szCs w:val="28"/>
          <w:lang w:eastAsia="ru-RU"/>
        </w:rPr>
        <w:t>пожарной безопасности</w:t>
      </w:r>
    </w:p>
    <w:p w:rsidR="00AD5066" w:rsidRPr="001350BD" w:rsidRDefault="00AD5066" w:rsidP="001E7D2D">
      <w:pPr>
        <w:shd w:val="clear" w:color="auto" w:fill="FFFFFF"/>
        <w:spacing w:after="150" w:line="330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Дисциплинарное взыскание за </w:t>
      </w:r>
      <w:r w:rsidRPr="001350B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нарушение</w:t>
      </w:r>
      <w:r w:rsidR="00A6517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требований</w:t>
      </w:r>
      <w:r w:rsidRPr="001350B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пожарной безопасности</w:t>
      </w: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налагается на работника (должностное лицо) работодателем. При этом обязанности по соблюдению этих требований возлагаются на работника в соответствии с заключённым трудовым договором на основании статьи 192 Трудового кодекса РФ. Работодатель имеет право применить следующие </w:t>
      </w:r>
      <w:r w:rsidRPr="001350B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виды дисциплинарных взысканий за нарушение </w:t>
      </w:r>
      <w:r w:rsidR="00A6517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требований </w:t>
      </w:r>
      <w:r w:rsidRPr="001350B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пожарной безопасности</w:t>
      </w: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AD5066" w:rsidRPr="001350BD" w:rsidRDefault="00AD5066" w:rsidP="00ED2854">
      <w:pPr>
        <w:numPr>
          <w:ilvl w:val="0"/>
          <w:numId w:val="3"/>
        </w:numPr>
        <w:shd w:val="clear" w:color="auto" w:fill="FFFFFF"/>
        <w:spacing w:after="150" w:line="330" w:lineRule="atLeast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замечание;</w:t>
      </w:r>
    </w:p>
    <w:p w:rsidR="00AD5066" w:rsidRPr="001350BD" w:rsidRDefault="00AD5066" w:rsidP="00ED2854">
      <w:pPr>
        <w:numPr>
          <w:ilvl w:val="0"/>
          <w:numId w:val="3"/>
        </w:numPr>
        <w:shd w:val="clear" w:color="auto" w:fill="FFFFFF"/>
        <w:spacing w:after="150" w:line="330" w:lineRule="atLeast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выговор;</w:t>
      </w:r>
    </w:p>
    <w:p w:rsidR="00AD5066" w:rsidRPr="001350BD" w:rsidRDefault="00AD5066" w:rsidP="00ED2854">
      <w:pPr>
        <w:numPr>
          <w:ilvl w:val="0"/>
          <w:numId w:val="3"/>
        </w:numPr>
        <w:shd w:val="clear" w:color="auto" w:fill="FFFFFF"/>
        <w:spacing w:after="150" w:line="330" w:lineRule="atLeast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увольнение по соответствующим основаниям. </w:t>
      </w:r>
    </w:p>
    <w:p w:rsidR="00AD5066" w:rsidRPr="001350BD" w:rsidRDefault="00AD5066" w:rsidP="001E7D2D">
      <w:pPr>
        <w:shd w:val="clear" w:color="auto" w:fill="FFFFFF"/>
        <w:spacing w:after="150" w:line="240" w:lineRule="auto"/>
        <w:ind w:firstLine="709"/>
        <w:jc w:val="both"/>
        <w:outlineLvl w:val="1"/>
        <w:rPr>
          <w:rFonts w:ascii="Helvetica" w:eastAsia="Times New Roman" w:hAnsi="Helvetica" w:cs="Times New Roman"/>
          <w:b/>
          <w:bCs/>
          <w:color w:val="000000"/>
          <w:sz w:val="28"/>
          <w:szCs w:val="28"/>
          <w:lang w:eastAsia="ru-RU"/>
        </w:rPr>
      </w:pPr>
      <w:r w:rsidRPr="001350BD">
        <w:rPr>
          <w:rFonts w:ascii="Helvetica" w:eastAsia="Times New Roman" w:hAnsi="Helvetica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Административная ответственность за нарушение </w:t>
      </w:r>
      <w:r w:rsidR="00A65177">
        <w:rPr>
          <w:rFonts w:ascii="Helvetica" w:eastAsia="Times New Roman" w:hAnsi="Helvetica" w:cs="Times New Roman"/>
          <w:b/>
          <w:bCs/>
          <w:color w:val="000000"/>
          <w:sz w:val="28"/>
          <w:szCs w:val="28"/>
          <w:lang w:eastAsia="ru-RU"/>
        </w:rPr>
        <w:t xml:space="preserve">требований </w:t>
      </w:r>
      <w:r w:rsidRPr="001350BD">
        <w:rPr>
          <w:rFonts w:ascii="Helvetica" w:eastAsia="Times New Roman" w:hAnsi="Helvetica" w:cs="Times New Roman"/>
          <w:b/>
          <w:bCs/>
          <w:color w:val="000000"/>
          <w:sz w:val="28"/>
          <w:szCs w:val="28"/>
          <w:lang w:eastAsia="ru-RU"/>
        </w:rPr>
        <w:t>пожарной безопасности</w:t>
      </w:r>
    </w:p>
    <w:p w:rsidR="00AD5066" w:rsidRPr="001350BD" w:rsidRDefault="00AD5066" w:rsidP="001E7D2D">
      <w:pPr>
        <w:shd w:val="clear" w:color="auto" w:fill="FFFFFF"/>
        <w:spacing w:after="150" w:line="330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Административное наказание применяется в соответствии с Кодексом Российской Федерации об административных правонарушениях (далее КоАП РФ). Административным правонарушением признается противоправное, виновное действие (бездействие) физического или юридического лица.</w:t>
      </w:r>
    </w:p>
    <w:p w:rsidR="00AD5066" w:rsidRPr="001350BD" w:rsidRDefault="00AD5066" w:rsidP="001E7D2D">
      <w:pPr>
        <w:shd w:val="clear" w:color="auto" w:fill="FFFFFF"/>
        <w:spacing w:after="150" w:line="330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Должностные лица органов ГПН имеют право возбуждать и рассматривать дела об административных правонарушениях, связанных с нарушениями требований пожарной безопасности.</w:t>
      </w:r>
    </w:p>
    <w:p w:rsidR="00AD5066" w:rsidRPr="001350BD" w:rsidRDefault="00AD5066" w:rsidP="001E7D2D">
      <w:pPr>
        <w:shd w:val="clear" w:color="auto" w:fill="FFFFFF"/>
        <w:spacing w:after="150" w:line="330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Причины для наступления административной ответственности в области пожарной безопасности можно условно разделить на две группы:</w:t>
      </w:r>
    </w:p>
    <w:p w:rsidR="00AD5066" w:rsidRPr="001350BD" w:rsidRDefault="00ED2854" w:rsidP="00ED2854">
      <w:pPr>
        <w:numPr>
          <w:ilvl w:val="0"/>
          <w:numId w:val="4"/>
        </w:num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</w:t>
      </w:r>
      <w:r w:rsidR="00AD5066"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тветственность за собственно </w:t>
      </w:r>
      <w:r w:rsidR="00AD5066" w:rsidRPr="001350B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нарушения требований пожарной безопасности</w:t>
      </w:r>
      <w:r w:rsidR="00AD5066"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и их последствия;</w:t>
      </w:r>
    </w:p>
    <w:p w:rsidR="00AD5066" w:rsidRPr="001350BD" w:rsidRDefault="00ED2854" w:rsidP="00ED2854">
      <w:pPr>
        <w:numPr>
          <w:ilvl w:val="0"/>
          <w:numId w:val="4"/>
        </w:num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</w:t>
      </w:r>
      <w:r w:rsidR="00AD5066"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тветственность за </w:t>
      </w:r>
      <w:r w:rsidR="00AD5066" w:rsidRPr="001350B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невыполнение предписания органов ГПН</w:t>
      </w:r>
      <w:r w:rsidR="00AD5066"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AD5066" w:rsidRPr="001350BD" w:rsidRDefault="00AD5066" w:rsidP="001E7D2D">
      <w:pPr>
        <w:shd w:val="clear" w:color="auto" w:fill="FFFFFF"/>
        <w:spacing w:after="150" w:line="330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Первая группа, то есть </w:t>
      </w:r>
      <w:r w:rsidRPr="001350B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нарушения требований пожарной безопасности</w:t>
      </w: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подпадает под статью 20.4 КоАП РФ. Рассмотрим ее подробнее.</w:t>
      </w:r>
    </w:p>
    <w:p w:rsidR="00AD5066" w:rsidRPr="001350BD" w:rsidRDefault="00AD5066" w:rsidP="001E7D2D">
      <w:pPr>
        <w:shd w:val="clear" w:color="auto" w:fill="FFFFFF"/>
        <w:spacing w:after="150" w:line="330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Так, согласно этой статье, в общем случае нарушение требований пожарной безопасности влечет предупреждение или наложение административного штрафа.</w:t>
      </w:r>
    </w:p>
    <w:p w:rsidR="00AD5066" w:rsidRPr="001350BD" w:rsidRDefault="00AD5066" w:rsidP="001E7D2D">
      <w:pPr>
        <w:shd w:val="clear" w:color="auto" w:fill="FFFFFF"/>
        <w:spacing w:after="150" w:line="330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Более строгое </w:t>
      </w:r>
      <w:r w:rsidRPr="001350B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наказание за нарушение </w:t>
      </w:r>
      <w:r w:rsidR="00A6517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требований </w:t>
      </w:r>
      <w:r w:rsidRPr="001350B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пожарной </w:t>
      </w:r>
      <w:proofErr w:type="gramStart"/>
      <w:r w:rsidRPr="001350B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безопасности</w:t>
      </w:r>
      <w:proofErr w:type="gramEnd"/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предусмотрено за нарушение </w:t>
      </w:r>
      <w:r w:rsidR="00A651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допущенное</w:t>
      </w: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условиях особого противопожарного режима, который устанавливается в случае повышения пожарной опасности решением органов государственной власти или органов местного самоуправления. Особый противопожарный режим на соответствующих территориях может устанавливаться федеральными, региональными и муниципальными правовыми актами.</w:t>
      </w:r>
    </w:p>
    <w:p w:rsidR="001E7D2D" w:rsidRPr="001350BD" w:rsidRDefault="001E7D2D" w:rsidP="00AD5066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44"/>
        <w:gridCol w:w="3382"/>
        <w:gridCol w:w="3685"/>
      </w:tblGrid>
      <w:tr w:rsidR="00AD5066" w:rsidRPr="001350BD" w:rsidTr="001E7D2D">
        <w:tc>
          <w:tcPr>
            <w:tcW w:w="1021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Default="00AD5066" w:rsidP="00AD5066">
            <w:pPr>
              <w:spacing w:after="15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350B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Величина административного штрафа за нарушение требований пожарной безопасности,</w:t>
            </w:r>
            <w:r w:rsidR="00C04DDB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833882" w:rsidRPr="00833882" w:rsidRDefault="00833882" w:rsidP="00833882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83388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за исключением случаев, предусмотренных </w:t>
            </w:r>
            <w:hyperlink r:id="rId9" w:history="1">
              <w:r w:rsidRPr="00833882">
                <w:rPr>
                  <w:rStyle w:val="a7"/>
                  <w:rFonts w:ascii="Arial" w:eastAsia="Times New Roman" w:hAnsi="Arial" w:cs="Arial"/>
                  <w:sz w:val="28"/>
                  <w:szCs w:val="28"/>
                  <w:lang w:eastAsia="ru-RU"/>
                </w:rPr>
                <w:t>статьями 8.32</w:t>
              </w:r>
            </w:hyperlink>
            <w:r w:rsidRPr="0083388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и </w:t>
            </w:r>
            <w:hyperlink r:id="rId10" w:history="1">
              <w:r w:rsidRPr="00833882">
                <w:rPr>
                  <w:rStyle w:val="a7"/>
                  <w:rFonts w:ascii="Arial" w:eastAsia="Times New Roman" w:hAnsi="Arial" w:cs="Arial"/>
                  <w:sz w:val="28"/>
                  <w:szCs w:val="28"/>
                  <w:lang w:eastAsia="ru-RU"/>
                </w:rPr>
                <w:t>11.16</w:t>
              </w:r>
            </w:hyperlink>
            <w:r w:rsidRPr="0083388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настоящего Кодекса и </w:t>
            </w:r>
            <w:hyperlink r:id="rId11" w:history="1">
              <w:r w:rsidRPr="00833882">
                <w:rPr>
                  <w:rStyle w:val="a7"/>
                  <w:rFonts w:ascii="Arial" w:eastAsia="Times New Roman" w:hAnsi="Arial" w:cs="Arial"/>
                  <w:sz w:val="28"/>
                  <w:szCs w:val="28"/>
                  <w:lang w:eastAsia="ru-RU"/>
                </w:rPr>
                <w:t>частями 6</w:t>
              </w:r>
            </w:hyperlink>
            <w:r w:rsidRPr="0083388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, </w:t>
            </w:r>
            <w:hyperlink r:id="rId12" w:history="1">
              <w:r w:rsidRPr="00833882">
                <w:rPr>
                  <w:rStyle w:val="a7"/>
                  <w:rFonts w:ascii="Arial" w:eastAsia="Times New Roman" w:hAnsi="Arial" w:cs="Arial"/>
                  <w:sz w:val="28"/>
                  <w:szCs w:val="28"/>
                  <w:lang w:eastAsia="ru-RU"/>
                </w:rPr>
                <w:t>6.1</w:t>
              </w:r>
            </w:hyperlink>
            <w:r w:rsidRPr="0083388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и </w:t>
            </w:r>
            <w:hyperlink r:id="rId13" w:history="1">
              <w:r w:rsidRPr="00833882">
                <w:rPr>
                  <w:rStyle w:val="a7"/>
                  <w:rFonts w:ascii="Arial" w:eastAsia="Times New Roman" w:hAnsi="Arial" w:cs="Arial"/>
                  <w:sz w:val="28"/>
                  <w:szCs w:val="28"/>
                  <w:lang w:eastAsia="ru-RU"/>
                </w:rPr>
                <w:t>7</w:t>
              </w:r>
            </w:hyperlink>
            <w:r w:rsidRPr="0083388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настоящей статьи, -</w:t>
            </w:r>
          </w:p>
          <w:p w:rsidR="00AD5066" w:rsidRPr="001350BD" w:rsidRDefault="00AD5066" w:rsidP="00AD5066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833882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не повлекшее</w:t>
            </w: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повреждение имущества, вред здоровью или смерть человека</w:t>
            </w:r>
          </w:p>
          <w:p w:rsidR="00AD5066" w:rsidRPr="001350BD" w:rsidRDefault="00AD5066" w:rsidP="006079DA">
            <w:pPr>
              <w:spacing w:after="150" w:line="330" w:lineRule="atLeast"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(ч. 1 ст. 20.4 КоАП РФ)</w:t>
            </w:r>
            <w:r w:rsid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    </w:t>
            </w:r>
            <w:r w:rsidR="0069509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695099"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(ч. </w:t>
            </w:r>
            <w:r w:rsidR="0069509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2</w:t>
            </w:r>
            <w:r w:rsidR="00695099"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ст. 20.4 КоАП РФ)</w:t>
            </w:r>
          </w:p>
        </w:tc>
      </w:tr>
      <w:tr w:rsidR="00AD5066" w:rsidRPr="001350BD" w:rsidTr="000B0EA1">
        <w:tc>
          <w:tcPr>
            <w:tcW w:w="31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1350BD" w:rsidRDefault="00AD5066" w:rsidP="00AD5066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Категории лиц</w:t>
            </w:r>
          </w:p>
        </w:tc>
        <w:tc>
          <w:tcPr>
            <w:tcW w:w="3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1350BD" w:rsidRDefault="00AD5066" w:rsidP="00AD5066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Отсутствие особого противопожарного </w:t>
            </w: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>режима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1350BD" w:rsidRDefault="00AD5066" w:rsidP="00AD5066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 xml:space="preserve">Особый противопожарный </w:t>
            </w: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>режим</w:t>
            </w:r>
          </w:p>
        </w:tc>
      </w:tr>
      <w:tr w:rsidR="00AD5066" w:rsidRPr="001350BD" w:rsidTr="000B0EA1">
        <w:tc>
          <w:tcPr>
            <w:tcW w:w="31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1350BD" w:rsidRDefault="00AD5066" w:rsidP="00AD5066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>Граждане</w:t>
            </w:r>
          </w:p>
        </w:tc>
        <w:tc>
          <w:tcPr>
            <w:tcW w:w="3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1350BD" w:rsidRDefault="00AD5066" w:rsidP="00C04DDB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от </w:t>
            </w:r>
            <w:r w:rsidR="00C04DDB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5</w:t>
            </w: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000 до </w:t>
            </w:r>
            <w:r w:rsidR="00C04DDB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15</w:t>
            </w: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000 рублей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1350BD" w:rsidRDefault="00AD5066" w:rsidP="00C04DDB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от </w:t>
            </w:r>
            <w:r w:rsidR="00C04DDB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10 000 до 20</w:t>
            </w: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000 рублей</w:t>
            </w:r>
          </w:p>
        </w:tc>
      </w:tr>
      <w:tr w:rsidR="00AD5066" w:rsidRPr="001350BD" w:rsidTr="000B0EA1">
        <w:tc>
          <w:tcPr>
            <w:tcW w:w="31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1350BD" w:rsidRDefault="00AD5066" w:rsidP="00AD5066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3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1350BD" w:rsidRDefault="00AD5066" w:rsidP="00C04DDB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от </w:t>
            </w:r>
            <w:r w:rsidR="00C04DDB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20</w:t>
            </w: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000 до </w:t>
            </w:r>
            <w:r w:rsidR="00C04DDB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30</w:t>
            </w: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000 рублей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1350BD" w:rsidRDefault="00C04DDB" w:rsidP="00C04DDB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от 30</w:t>
            </w:r>
            <w:r w:rsidR="00AD5066"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000 до 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6</w:t>
            </w:r>
            <w:r w:rsidR="00AD5066"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0 000 рублей</w:t>
            </w:r>
          </w:p>
        </w:tc>
      </w:tr>
      <w:tr w:rsidR="00AD5066" w:rsidRPr="001350BD" w:rsidTr="000B0EA1">
        <w:tc>
          <w:tcPr>
            <w:tcW w:w="31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1350BD" w:rsidRDefault="00AD5066" w:rsidP="00ED2854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Лица, осуществляющие предпринимательскую деятельность без образования юр</w:t>
            </w:r>
            <w:r w:rsidR="00ED2854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идического</w:t>
            </w: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лица</w:t>
            </w:r>
          </w:p>
        </w:tc>
        <w:tc>
          <w:tcPr>
            <w:tcW w:w="3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1350BD" w:rsidRDefault="00AD5066" w:rsidP="00C04DDB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от </w:t>
            </w:r>
            <w:r w:rsidR="00C04DDB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40 000 до 6</w:t>
            </w: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0 000 рублей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1350BD" w:rsidRDefault="00AD5066" w:rsidP="00C04DDB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от </w:t>
            </w:r>
            <w:r w:rsidR="00C04DDB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6</w:t>
            </w: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0 000 до </w:t>
            </w:r>
            <w:r w:rsidR="00C04DDB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8</w:t>
            </w: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0 000 рублей</w:t>
            </w:r>
          </w:p>
        </w:tc>
      </w:tr>
      <w:tr w:rsidR="00AD5066" w:rsidRPr="001350BD" w:rsidTr="000B0EA1">
        <w:tc>
          <w:tcPr>
            <w:tcW w:w="31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1350BD" w:rsidRDefault="00AD5066" w:rsidP="00ED2854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Юр</w:t>
            </w:r>
            <w:r w:rsidR="00ED2854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идические</w:t>
            </w: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лица</w:t>
            </w:r>
          </w:p>
        </w:tc>
        <w:tc>
          <w:tcPr>
            <w:tcW w:w="3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1350BD" w:rsidRDefault="00AD5066" w:rsidP="00C04DDB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от </w:t>
            </w:r>
            <w:r w:rsidR="00C04DDB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30</w:t>
            </w: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0 000 до </w:t>
            </w:r>
            <w:r w:rsidR="00C04DDB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4</w:t>
            </w: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00 000 рублей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1350BD" w:rsidRDefault="00AD5066" w:rsidP="00C04DDB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от </w:t>
            </w:r>
            <w:r w:rsidR="00C04DDB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4</w:t>
            </w: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00 000 до </w:t>
            </w:r>
            <w:r w:rsidR="00C04DDB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8</w:t>
            </w: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00 000 рублей</w:t>
            </w:r>
          </w:p>
        </w:tc>
      </w:tr>
    </w:tbl>
    <w:p w:rsidR="001E7D2D" w:rsidRDefault="001E7D2D" w:rsidP="00AD5066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D5066" w:rsidRDefault="00AD5066" w:rsidP="001E7D2D">
      <w:pPr>
        <w:shd w:val="clear" w:color="auto" w:fill="FFFFFF"/>
        <w:spacing w:after="150" w:line="330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Более строгое </w:t>
      </w:r>
      <w:r w:rsidRPr="001350B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наказание за нарушение требований пожарной безопасности</w:t>
      </w: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в виде увеличенных административных штрафов предусмотрено за нарушение, повлекшее повреждение имущества, вред здоровью или смерть человека. Кроме того, отдельно стоит отметить такой вид наказания как </w:t>
      </w:r>
      <w:r w:rsidRPr="001350B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административное приостановление деятельности</w:t>
      </w: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в отношении юридических лиц. Более подробно виды наказаний для таких нарушений представлены в таблице ниже.</w:t>
      </w:r>
    </w:p>
    <w:p w:rsidR="001E7D2D" w:rsidRPr="001350BD" w:rsidRDefault="001E7D2D" w:rsidP="00AD5066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44"/>
        <w:gridCol w:w="3524"/>
        <w:gridCol w:w="3543"/>
      </w:tblGrid>
      <w:tr w:rsidR="00AD5066" w:rsidRPr="001350BD" w:rsidTr="001E7D2D">
        <w:tc>
          <w:tcPr>
            <w:tcW w:w="1021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1350BD" w:rsidRDefault="00AD5066" w:rsidP="00AD5066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350B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Виды административных наказаний за нарушение требований пожарной безопасности,</w:t>
            </w:r>
          </w:p>
          <w:p w:rsidR="00AD5066" w:rsidRPr="001350BD" w:rsidRDefault="00C04DDB" w:rsidP="001F1C8B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04DDB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повлекшее возникновение пожара и уничтожение или повреждение чужого имущества либо причинение легкого или средней тяжести вреда здоровью человека</w:t>
            </w:r>
            <w:r w:rsidR="0083388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, а так же </w:t>
            </w:r>
            <w:r w:rsidR="00833882"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причинение тяжкого вреда здоровью человека или</w:t>
            </w:r>
            <w:r w:rsidR="0083388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br/>
            </w:r>
            <w:r w:rsidR="00833882"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смерть человек</w:t>
            </w:r>
            <w:r w:rsidR="0083388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  <w:tr w:rsidR="00AD5066" w:rsidRPr="006079DA" w:rsidTr="000B0EA1">
        <w:tc>
          <w:tcPr>
            <w:tcW w:w="31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6079DA" w:rsidRDefault="00AD5066" w:rsidP="00AD5066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Категории лиц</w:t>
            </w:r>
          </w:p>
        </w:tc>
        <w:tc>
          <w:tcPr>
            <w:tcW w:w="3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6079DA" w:rsidRDefault="00AD5066" w:rsidP="00AD5066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возникновение пожара и уничтожение или повреждение чужого имущества либо причинение легкого или средней тяжести вреда здоровью человека</w:t>
            </w:r>
          </w:p>
          <w:p w:rsidR="00AD5066" w:rsidRPr="006079DA" w:rsidRDefault="00AD5066" w:rsidP="00AD5066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(ч. 6 ст. 20.4 КоАП РФ)</w:t>
            </w:r>
          </w:p>
        </w:tc>
        <w:tc>
          <w:tcPr>
            <w:tcW w:w="3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6079DA" w:rsidRDefault="00AD5066" w:rsidP="00AD5066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возникновение пожара и причинение тяжкого вреда здоровью человека или смерть человек</w:t>
            </w:r>
            <w:r w:rsidR="0083388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а</w:t>
            </w:r>
          </w:p>
          <w:p w:rsidR="00AD5066" w:rsidRPr="006079DA" w:rsidRDefault="00AD5066" w:rsidP="003A029E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(ч. 6</w:t>
            </w:r>
            <w:r w:rsidR="003A029E"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.</w:t>
            </w:r>
            <w:r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 ст. 20.4 КоАП РФ)</w:t>
            </w:r>
          </w:p>
        </w:tc>
      </w:tr>
      <w:tr w:rsidR="00AD5066" w:rsidRPr="006079DA" w:rsidTr="000B0EA1">
        <w:tc>
          <w:tcPr>
            <w:tcW w:w="31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6079DA" w:rsidRDefault="00AD5066" w:rsidP="00AD5066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Граждане</w:t>
            </w:r>
          </w:p>
        </w:tc>
        <w:tc>
          <w:tcPr>
            <w:tcW w:w="3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6079DA" w:rsidRDefault="00AD5066" w:rsidP="00AD5066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от 4</w:t>
            </w:r>
            <w:r w:rsidR="0083388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  <w:r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000 до 5</w:t>
            </w:r>
            <w:r w:rsidR="0083388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  <w:r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000 рублей</w:t>
            </w:r>
          </w:p>
        </w:tc>
        <w:tc>
          <w:tcPr>
            <w:tcW w:w="3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6079DA" w:rsidRDefault="00AD5066" w:rsidP="00AD5066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---</w:t>
            </w:r>
          </w:p>
          <w:p w:rsidR="00AD5066" w:rsidRPr="006079DA" w:rsidRDefault="00AD5066" w:rsidP="00AD5066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(Уголовная </w:t>
            </w:r>
            <w:r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>ответственность)</w:t>
            </w:r>
          </w:p>
        </w:tc>
      </w:tr>
      <w:tr w:rsidR="00AD5066" w:rsidRPr="006079DA" w:rsidTr="000B0EA1">
        <w:tc>
          <w:tcPr>
            <w:tcW w:w="31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6079DA" w:rsidRDefault="00AD5066" w:rsidP="00AD5066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>Должностные лица</w:t>
            </w:r>
          </w:p>
        </w:tc>
        <w:tc>
          <w:tcPr>
            <w:tcW w:w="3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6079DA" w:rsidRDefault="00AD5066" w:rsidP="00833882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от </w:t>
            </w:r>
            <w:r w:rsidR="0083388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8</w:t>
            </w:r>
            <w:r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0 000 до </w:t>
            </w:r>
            <w:r w:rsidR="0083388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10</w:t>
            </w:r>
            <w:r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0 000 рублей</w:t>
            </w:r>
          </w:p>
        </w:tc>
        <w:tc>
          <w:tcPr>
            <w:tcW w:w="3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6079DA" w:rsidRDefault="00AD5066" w:rsidP="00AD5066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---</w:t>
            </w:r>
          </w:p>
          <w:p w:rsidR="00AD5066" w:rsidRPr="006079DA" w:rsidRDefault="00AD5066" w:rsidP="00AD5066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(Уголовная ответственность)</w:t>
            </w:r>
          </w:p>
        </w:tc>
      </w:tr>
      <w:tr w:rsidR="003A029E" w:rsidRPr="001350BD" w:rsidTr="000B0EA1">
        <w:tc>
          <w:tcPr>
            <w:tcW w:w="31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29E" w:rsidRPr="006079DA" w:rsidRDefault="003A029E" w:rsidP="00ED2854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Лица, осуществляющие предпринимательскую деятельность без образования юр</w:t>
            </w:r>
            <w:r w:rsidR="00ED2854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идического</w:t>
            </w:r>
            <w:r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лица</w:t>
            </w:r>
          </w:p>
        </w:tc>
        <w:tc>
          <w:tcPr>
            <w:tcW w:w="3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29E" w:rsidRPr="006079DA" w:rsidRDefault="003A029E" w:rsidP="00833882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от </w:t>
            </w:r>
            <w:r w:rsidR="0083388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9</w:t>
            </w:r>
            <w:r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0 000 до </w:t>
            </w:r>
            <w:r w:rsidR="0083388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11</w:t>
            </w:r>
            <w:r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0 000 рублей</w:t>
            </w:r>
            <w:r w:rsidR="0083388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или </w:t>
            </w:r>
            <w:r w:rsidR="00833882" w:rsidRPr="0083388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административное приостановление деятельности на срок до тридцати суток</w:t>
            </w:r>
          </w:p>
        </w:tc>
        <w:tc>
          <w:tcPr>
            <w:tcW w:w="3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29E" w:rsidRPr="006079DA" w:rsidRDefault="003A029E" w:rsidP="003A029E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---</w:t>
            </w:r>
          </w:p>
          <w:p w:rsidR="003A029E" w:rsidRPr="006079DA" w:rsidRDefault="003A029E" w:rsidP="003A029E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(Уголовная ответственность)</w:t>
            </w:r>
          </w:p>
        </w:tc>
      </w:tr>
      <w:tr w:rsidR="00AD5066" w:rsidRPr="001350BD" w:rsidTr="000B0EA1">
        <w:tc>
          <w:tcPr>
            <w:tcW w:w="31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6079DA" w:rsidRDefault="00ED2854" w:rsidP="00ED2854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Ю</w:t>
            </w:r>
            <w:r w:rsidR="00AD5066"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идические</w:t>
            </w:r>
            <w:r w:rsidR="00AD5066"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лица</w:t>
            </w:r>
          </w:p>
        </w:tc>
        <w:tc>
          <w:tcPr>
            <w:tcW w:w="3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6079DA" w:rsidRDefault="00AD5066" w:rsidP="00833882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от </w:t>
            </w:r>
            <w:r w:rsidR="0083388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700 000 до 8</w:t>
            </w:r>
            <w:r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00 000 рублей</w:t>
            </w:r>
            <w:r w:rsidR="0083388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833882" w:rsidRPr="0083388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или административное приостановление деятельности на срок до тридцати суток</w:t>
            </w:r>
          </w:p>
        </w:tc>
        <w:tc>
          <w:tcPr>
            <w:tcW w:w="3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6079DA" w:rsidRDefault="00AD5066" w:rsidP="00ED2854">
            <w:pPr>
              <w:spacing w:after="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от </w:t>
            </w:r>
            <w:r w:rsidR="001F1C8B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1 </w:t>
            </w:r>
            <w:r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до </w:t>
            </w:r>
            <w:r w:rsidR="001F1C8B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2</w:t>
            </w:r>
            <w:r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млн. рублей или</w:t>
            </w:r>
          </w:p>
          <w:p w:rsidR="00AD5066" w:rsidRPr="006079DA" w:rsidRDefault="00AD5066" w:rsidP="00ED2854">
            <w:pPr>
              <w:spacing w:after="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079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административное приостановление деятельности на срок до девяноста суток</w:t>
            </w:r>
          </w:p>
        </w:tc>
      </w:tr>
    </w:tbl>
    <w:p w:rsidR="001E7D2D" w:rsidRDefault="001E7D2D" w:rsidP="00AD5066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D5066" w:rsidRPr="001350BD" w:rsidRDefault="00AD5066" w:rsidP="001E7D2D">
      <w:pPr>
        <w:shd w:val="clear" w:color="auto" w:fill="FFFFFF"/>
        <w:spacing w:after="150" w:line="330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Вторая группа </w:t>
      </w:r>
      <w:r w:rsidRPr="001350B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нарушений</w:t>
      </w:r>
      <w:r w:rsidR="002577E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требований</w:t>
      </w:r>
      <w:r w:rsidRPr="001350B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пожарной безопасности</w:t>
      </w: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– невыполнение </w:t>
      </w:r>
      <w:r w:rsidRPr="001350B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предписания органа ГПН</w:t>
      </w: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подпадает под части </w:t>
      </w:r>
      <w:r w:rsidRPr="003A02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12, 13, и 14 статьи 19.5</w:t>
      </w: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КоАП РФ.</w:t>
      </w:r>
    </w:p>
    <w:p w:rsidR="00AD5066" w:rsidRDefault="00AD5066" w:rsidP="001E7D2D">
      <w:pPr>
        <w:shd w:val="clear" w:color="auto" w:fill="FFFFFF"/>
        <w:spacing w:after="150" w:line="330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Согласно этой статье невыполнение в установленный срок законного предписания Г</w:t>
      </w:r>
      <w:r w:rsidR="007454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ПН, и отдельно (ч. 13)</w:t>
      </w: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объектах защиты, на которых осуществляется деятельность в сфере здравоохранения, образования и социального обслуживания для различных категорий лиц влечет наложение административного штрафа, дисквалификацию или административное приостановление деятельности</w:t>
      </w:r>
      <w:proofErr w:type="gramStart"/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proofErr w:type="gramEnd"/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B008A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</w:t>
      </w:r>
      <w:bookmarkStart w:id="0" w:name="_GoBack"/>
      <w:bookmarkEnd w:id="0"/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еречень возможных наказаний по данной статье представлен ниже.</w:t>
      </w:r>
    </w:p>
    <w:p w:rsidR="001E7D2D" w:rsidRPr="001350BD" w:rsidRDefault="001E7D2D" w:rsidP="00AD5066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44"/>
        <w:gridCol w:w="3524"/>
        <w:gridCol w:w="3543"/>
      </w:tblGrid>
      <w:tr w:rsidR="00AD5066" w:rsidRPr="002577EB" w:rsidTr="001E7D2D">
        <w:tc>
          <w:tcPr>
            <w:tcW w:w="1021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2577EB" w:rsidRDefault="00AD5066" w:rsidP="0074542B">
            <w:pPr>
              <w:spacing w:after="150" w:line="33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2577EB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Виды административных наказаний за невыполнения предписания Г</w:t>
            </w:r>
            <w:r w:rsidR="0074542B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ПН</w:t>
            </w:r>
          </w:p>
        </w:tc>
      </w:tr>
      <w:tr w:rsidR="00AD5066" w:rsidRPr="001350BD" w:rsidTr="000B0EA1">
        <w:tc>
          <w:tcPr>
            <w:tcW w:w="31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1350BD" w:rsidRDefault="00AD5066" w:rsidP="00AD5066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Категории лиц</w:t>
            </w:r>
          </w:p>
        </w:tc>
        <w:tc>
          <w:tcPr>
            <w:tcW w:w="3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1350BD" w:rsidRDefault="00AD5066" w:rsidP="00AD5066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Однократное совершение административного правонарушения</w:t>
            </w:r>
          </w:p>
          <w:p w:rsidR="00AD5066" w:rsidRPr="001350BD" w:rsidRDefault="00AD5066" w:rsidP="0074542B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(ч. 1</w:t>
            </w:r>
            <w:r w:rsidR="0074542B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2</w:t>
            </w: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ст. 19.5 КоАП РФ)</w:t>
            </w:r>
          </w:p>
        </w:tc>
        <w:tc>
          <w:tcPr>
            <w:tcW w:w="3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1350BD" w:rsidRDefault="00AD5066" w:rsidP="00AD5066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Повторное совершение административного правонарушения</w:t>
            </w:r>
          </w:p>
          <w:p w:rsidR="00263CA3" w:rsidRPr="001350BD" w:rsidRDefault="00263CA3" w:rsidP="00B008AA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(ч. 14 ст. 19.5 КоАП РФ)</w:t>
            </w:r>
          </w:p>
        </w:tc>
      </w:tr>
      <w:tr w:rsidR="00AD5066" w:rsidRPr="001350BD" w:rsidTr="000B0EA1">
        <w:tc>
          <w:tcPr>
            <w:tcW w:w="31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3A029E" w:rsidRDefault="00AD5066" w:rsidP="00AD5066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Граждане</w:t>
            </w:r>
          </w:p>
        </w:tc>
        <w:tc>
          <w:tcPr>
            <w:tcW w:w="3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3A029E" w:rsidRDefault="0074542B" w:rsidP="0074542B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от 1 5</w:t>
            </w:r>
            <w:r w:rsidR="00AD5066"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00 до 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2</w:t>
            </w:r>
            <w:r w:rsidR="00AD5066"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000 рублей</w:t>
            </w:r>
          </w:p>
        </w:tc>
        <w:tc>
          <w:tcPr>
            <w:tcW w:w="3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263CA3" w:rsidRDefault="00AD5066" w:rsidP="00AD5066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от 4 000 до 5 000 рублей</w:t>
            </w:r>
          </w:p>
        </w:tc>
      </w:tr>
      <w:tr w:rsidR="00AD5066" w:rsidRPr="001350BD" w:rsidTr="000B0EA1">
        <w:tc>
          <w:tcPr>
            <w:tcW w:w="31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3A029E" w:rsidRDefault="00AD5066" w:rsidP="00AD5066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3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3A029E" w:rsidRDefault="0074542B" w:rsidP="00E63921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от 3</w:t>
            </w:r>
            <w:r w:rsidR="00AD5066"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000 до 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4</w:t>
            </w:r>
            <w:r w:rsidR="00AD5066"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000 рублей </w:t>
            </w:r>
          </w:p>
        </w:tc>
        <w:tc>
          <w:tcPr>
            <w:tcW w:w="3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263CA3" w:rsidRDefault="00AD5066" w:rsidP="00AD5066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от 15 000 до 20 000 рублей или дисквалификация до 3-х </w:t>
            </w:r>
            <w:r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>лет</w:t>
            </w:r>
          </w:p>
        </w:tc>
      </w:tr>
      <w:tr w:rsidR="00AD5066" w:rsidRPr="001350BD" w:rsidTr="000B0EA1">
        <w:tc>
          <w:tcPr>
            <w:tcW w:w="31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263CA3" w:rsidRDefault="00AD5066" w:rsidP="00ED2854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>Юр</w:t>
            </w:r>
            <w:r w:rsidR="00ED2854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идические</w:t>
            </w:r>
            <w:r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лица</w:t>
            </w:r>
          </w:p>
        </w:tc>
        <w:tc>
          <w:tcPr>
            <w:tcW w:w="3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3A029E" w:rsidRDefault="00AD5066" w:rsidP="0074542B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от </w:t>
            </w:r>
            <w:r w:rsidR="0074542B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7</w:t>
            </w:r>
            <w:r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0 000 до </w:t>
            </w:r>
            <w:r w:rsidR="0074542B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8</w:t>
            </w:r>
            <w:r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  <w:r w:rsidR="0074542B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0</w:t>
            </w:r>
            <w:r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00</w:t>
            </w:r>
            <w:r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3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66" w:rsidRPr="00263CA3" w:rsidRDefault="00AD5066" w:rsidP="00AD5066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от 150 000 до 200 000 рублей или административное приостановление деятельности на срок до 90 суток</w:t>
            </w:r>
          </w:p>
        </w:tc>
      </w:tr>
      <w:tr w:rsidR="00B008AA" w:rsidRPr="001350BD" w:rsidTr="000F152E">
        <w:tc>
          <w:tcPr>
            <w:tcW w:w="1021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8AA" w:rsidRPr="003A029E" w:rsidRDefault="00B008AA" w:rsidP="00AD5066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</w:tc>
      </w:tr>
      <w:tr w:rsidR="0074542B" w:rsidRPr="001350BD" w:rsidTr="00992292">
        <w:tc>
          <w:tcPr>
            <w:tcW w:w="1021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42B" w:rsidRDefault="0074542B" w:rsidP="000B0EA1">
            <w:pPr>
              <w:spacing w:after="150" w:line="33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2577EB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Виды административных наказаний за невыполнения предписания Г</w:t>
            </w:r>
            <w:r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ПН</w:t>
            </w:r>
          </w:p>
          <w:p w:rsidR="0074542B" w:rsidRPr="003A029E" w:rsidRDefault="000B0EA1" w:rsidP="000B0EA1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0B0EA1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на объектах защиты, на которых осуществляется деятельность в сфере здравоохранения, образования и социального обслуживания</w:t>
            </w:r>
          </w:p>
        </w:tc>
      </w:tr>
      <w:tr w:rsidR="000B0EA1" w:rsidRPr="001350BD" w:rsidTr="000B0EA1">
        <w:tc>
          <w:tcPr>
            <w:tcW w:w="31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EA1" w:rsidRPr="001350BD" w:rsidRDefault="000B0EA1" w:rsidP="001C298F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Категории лиц</w:t>
            </w:r>
          </w:p>
        </w:tc>
        <w:tc>
          <w:tcPr>
            <w:tcW w:w="3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EA1" w:rsidRPr="001350BD" w:rsidRDefault="000B0EA1" w:rsidP="001C298F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Однократное совершение административного правонарушения</w:t>
            </w:r>
          </w:p>
          <w:p w:rsidR="000B0EA1" w:rsidRPr="001350BD" w:rsidRDefault="000B0EA1" w:rsidP="000B0EA1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(ч. 1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3</w:t>
            </w: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ст. 19.5 КоАП РФ)</w:t>
            </w:r>
          </w:p>
        </w:tc>
        <w:tc>
          <w:tcPr>
            <w:tcW w:w="3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EA1" w:rsidRPr="001350BD" w:rsidRDefault="000B0EA1" w:rsidP="001C298F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Повторное совершение административного правонарушения</w:t>
            </w:r>
          </w:p>
          <w:p w:rsidR="000B0EA1" w:rsidRPr="001350BD" w:rsidRDefault="000B0EA1" w:rsidP="001C298F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350B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(ч. 14 ст. 19.5 КоАП РФ)</w:t>
            </w:r>
          </w:p>
        </w:tc>
      </w:tr>
      <w:tr w:rsidR="000B0EA1" w:rsidRPr="001350BD" w:rsidTr="000B0EA1">
        <w:tc>
          <w:tcPr>
            <w:tcW w:w="31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EA1" w:rsidRPr="003A029E" w:rsidRDefault="000B0EA1" w:rsidP="001C298F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Граждане</w:t>
            </w:r>
          </w:p>
        </w:tc>
        <w:tc>
          <w:tcPr>
            <w:tcW w:w="3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EA1" w:rsidRPr="003A029E" w:rsidRDefault="000B0EA1" w:rsidP="000B0EA1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от 4 0</w:t>
            </w:r>
            <w:r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00 до 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5</w:t>
            </w:r>
            <w:r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000 рублей</w:t>
            </w:r>
          </w:p>
        </w:tc>
        <w:tc>
          <w:tcPr>
            <w:tcW w:w="3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EA1" w:rsidRPr="00263CA3" w:rsidRDefault="000B0EA1" w:rsidP="000B0EA1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от 15</w:t>
            </w:r>
            <w:r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000 до 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20</w:t>
            </w:r>
            <w:r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000 рублей</w:t>
            </w:r>
          </w:p>
        </w:tc>
      </w:tr>
      <w:tr w:rsidR="00E63921" w:rsidRPr="001350BD" w:rsidTr="000B0EA1">
        <w:tc>
          <w:tcPr>
            <w:tcW w:w="31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3921" w:rsidRPr="003A029E" w:rsidRDefault="00E63921" w:rsidP="001C298F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3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3921" w:rsidRPr="003A029E" w:rsidRDefault="00E63921" w:rsidP="00E63921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от 5</w:t>
            </w:r>
            <w:r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000 до 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6</w:t>
            </w:r>
            <w:r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000 рублей или дисквалификация до 3-х лет</w:t>
            </w:r>
          </w:p>
        </w:tc>
        <w:tc>
          <w:tcPr>
            <w:tcW w:w="3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3921" w:rsidRPr="00263CA3" w:rsidRDefault="00E63921" w:rsidP="001C298F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от 15 000 до 20 000 рублей или дисквалификация до 3-х лет</w:t>
            </w:r>
          </w:p>
        </w:tc>
      </w:tr>
      <w:tr w:rsidR="00E63921" w:rsidRPr="00263CA3" w:rsidTr="001C298F">
        <w:tc>
          <w:tcPr>
            <w:tcW w:w="31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921" w:rsidRPr="00263CA3" w:rsidRDefault="00E63921" w:rsidP="001C298F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Юр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идические</w:t>
            </w:r>
            <w:r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лица</w:t>
            </w:r>
          </w:p>
        </w:tc>
        <w:tc>
          <w:tcPr>
            <w:tcW w:w="3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921" w:rsidRPr="003A029E" w:rsidRDefault="00E63921" w:rsidP="00E63921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9</w:t>
            </w:r>
            <w:r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0 000 до 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10</w:t>
            </w:r>
            <w:r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0</w:t>
            </w:r>
            <w:r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00</w:t>
            </w:r>
            <w:r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3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921" w:rsidRPr="00263CA3" w:rsidRDefault="00E63921" w:rsidP="001C298F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3A029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от 150 000 до 200 000 рублей или административное приостановление деятельности на срок до 90 суток</w:t>
            </w:r>
          </w:p>
        </w:tc>
      </w:tr>
    </w:tbl>
    <w:p w:rsidR="001E7D2D" w:rsidRDefault="001E7D2D" w:rsidP="00AD5066">
      <w:pPr>
        <w:shd w:val="clear" w:color="auto" w:fill="FFFFFF"/>
        <w:spacing w:after="150" w:line="33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AD5066" w:rsidRPr="001350BD" w:rsidRDefault="00AD5066" w:rsidP="001E7D2D">
      <w:pPr>
        <w:shd w:val="clear" w:color="auto" w:fill="FFFFFF"/>
        <w:spacing w:after="150" w:line="330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350B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Дисквалификация</w:t>
      </w: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заключается в лишении физического лица права занимать должности в исполнительном органе управления юридического лица, осуществлять управление юридическим лицом. Дисквалификация заключается в том числе и в лишении физического лица права осуществлять </w:t>
      </w:r>
      <w:r w:rsidR="007414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профессиональн</w:t>
      </w: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ую деятельность.</w:t>
      </w:r>
    </w:p>
    <w:p w:rsidR="00263CA3" w:rsidRDefault="00AD5066" w:rsidP="001E7D2D">
      <w:pPr>
        <w:shd w:val="clear" w:color="auto" w:fill="FFFFFF"/>
        <w:spacing w:after="150" w:line="330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350B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Дисквалификация за нарушение</w:t>
      </w:r>
      <w:r w:rsidR="002577E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требований</w:t>
      </w:r>
      <w:r w:rsidRPr="001350B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пожарной безопасности</w:t>
      </w: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может быть применена к лицам, осуществляющим организационно-распорядительные или административно-хозяйственные функции в органе юридического лица. </w:t>
      </w:r>
    </w:p>
    <w:p w:rsidR="00AD5066" w:rsidRPr="001350BD" w:rsidRDefault="00AD5066" w:rsidP="001E7D2D">
      <w:pPr>
        <w:shd w:val="clear" w:color="auto" w:fill="FFFFFF"/>
        <w:spacing w:after="150" w:line="330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350B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Административное приостановление деятельности</w:t>
      </w:r>
      <w:r w:rsidRPr="001350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заключается во временном прекращении деятельности юридических лиц, их филиалов, представительств, структурных подразделений, производственных участков, а также эксплуатации агрегатов, объектов, зданий или сооружений, осуществления отдельных видов деятельности (работ), оказания услуг. Административное приостановление деятельности назначается судьей и только в случаях, если менее строгий вид административного наказания не сможет обеспечить достижение цели административного наказания</w:t>
      </w:r>
    </w:p>
    <w:p w:rsidR="00DB6C00" w:rsidRPr="001350BD" w:rsidRDefault="00DB6C00">
      <w:pPr>
        <w:rPr>
          <w:sz w:val="28"/>
          <w:szCs w:val="28"/>
        </w:rPr>
      </w:pPr>
    </w:p>
    <w:sectPr w:rsidR="00DB6C00" w:rsidRPr="001350BD" w:rsidSect="005D6809">
      <w:headerReference w:type="default" r:id="rId14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5B4" w:rsidRDefault="003765B4" w:rsidP="005D6809">
      <w:pPr>
        <w:spacing w:after="0" w:line="240" w:lineRule="auto"/>
      </w:pPr>
      <w:r>
        <w:separator/>
      </w:r>
    </w:p>
  </w:endnote>
  <w:endnote w:type="continuationSeparator" w:id="0">
    <w:p w:rsidR="003765B4" w:rsidRDefault="003765B4" w:rsidP="005D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5B4" w:rsidRDefault="003765B4" w:rsidP="005D6809">
      <w:pPr>
        <w:spacing w:after="0" w:line="240" w:lineRule="auto"/>
      </w:pPr>
      <w:r>
        <w:separator/>
      </w:r>
    </w:p>
  </w:footnote>
  <w:footnote w:type="continuationSeparator" w:id="0">
    <w:p w:rsidR="003765B4" w:rsidRDefault="003765B4" w:rsidP="005D6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705111"/>
      <w:docPartObj>
        <w:docPartGallery w:val="Page Numbers (Top of Page)"/>
        <w:docPartUnique/>
      </w:docPartObj>
    </w:sdtPr>
    <w:sdtEndPr/>
    <w:sdtContent>
      <w:p w:rsidR="005D6809" w:rsidRDefault="005D68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8AA">
          <w:rPr>
            <w:noProof/>
          </w:rPr>
          <w:t>2</w:t>
        </w:r>
        <w:r>
          <w:fldChar w:fldCharType="end"/>
        </w:r>
      </w:p>
    </w:sdtContent>
  </w:sdt>
  <w:p w:rsidR="005D6809" w:rsidRDefault="005D68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4833"/>
    <w:multiLevelType w:val="multilevel"/>
    <w:tmpl w:val="237A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B5F32"/>
    <w:multiLevelType w:val="multilevel"/>
    <w:tmpl w:val="B13A7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90087D"/>
    <w:multiLevelType w:val="multilevel"/>
    <w:tmpl w:val="8C84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F7366B"/>
    <w:multiLevelType w:val="multilevel"/>
    <w:tmpl w:val="F11E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8D"/>
    <w:rsid w:val="000B0EA1"/>
    <w:rsid w:val="001350BD"/>
    <w:rsid w:val="001E7D2D"/>
    <w:rsid w:val="001F1C8B"/>
    <w:rsid w:val="002577EB"/>
    <w:rsid w:val="00263CA3"/>
    <w:rsid w:val="003765B4"/>
    <w:rsid w:val="003A029E"/>
    <w:rsid w:val="004171D6"/>
    <w:rsid w:val="005D6809"/>
    <w:rsid w:val="006079DA"/>
    <w:rsid w:val="0067088D"/>
    <w:rsid w:val="00695099"/>
    <w:rsid w:val="0074140B"/>
    <w:rsid w:val="0074542B"/>
    <w:rsid w:val="007E4729"/>
    <w:rsid w:val="00833882"/>
    <w:rsid w:val="00A336C0"/>
    <w:rsid w:val="00A65177"/>
    <w:rsid w:val="00AD5066"/>
    <w:rsid w:val="00B008AA"/>
    <w:rsid w:val="00C04DDB"/>
    <w:rsid w:val="00DB6C00"/>
    <w:rsid w:val="00E63921"/>
    <w:rsid w:val="00E677C9"/>
    <w:rsid w:val="00ED2854"/>
    <w:rsid w:val="00FD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809"/>
  </w:style>
  <w:style w:type="paragraph" w:styleId="a5">
    <w:name w:val="footer"/>
    <w:basedOn w:val="a"/>
    <w:link w:val="a6"/>
    <w:uiPriority w:val="99"/>
    <w:unhideWhenUsed/>
    <w:rsid w:val="005D6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809"/>
  </w:style>
  <w:style w:type="character" w:styleId="a7">
    <w:name w:val="Hyperlink"/>
    <w:basedOn w:val="a0"/>
    <w:uiPriority w:val="99"/>
    <w:unhideWhenUsed/>
    <w:rsid w:val="0083388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809"/>
  </w:style>
  <w:style w:type="paragraph" w:styleId="a5">
    <w:name w:val="footer"/>
    <w:basedOn w:val="a"/>
    <w:link w:val="a6"/>
    <w:uiPriority w:val="99"/>
    <w:unhideWhenUsed/>
    <w:rsid w:val="005D6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809"/>
  </w:style>
  <w:style w:type="character" w:styleId="a7">
    <w:name w:val="Hyperlink"/>
    <w:basedOn w:val="a0"/>
    <w:uiPriority w:val="99"/>
    <w:unhideWhenUsed/>
    <w:rsid w:val="008338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E73D7051431E00BF2927095EDA3E7026D5F2B40A33EB2B25EA651A7006EA3547C7A40D307A9164B994216B530A07354173E8FF4FF62T91A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E73D7051431E00BF2927095EDA3E7026D5F2B40A33EB2B25EA651A7006EA3547C7A40D209A31E4B994216B530A07354173E8FF4FF62T91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E73D7051431E00BF2927095EDA3E7026D5F2B40A33EB2B25EA651A7006EA3547C7A40D307A9184B994216B530A07354173E8FF4FF62T91A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E73D7051431E00BF2927095EDA3E7026D5F2B40A33EB2B25EA651A7006EA3547C7A40D004A0194B994216B530A07354173E8FF4FF62T91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E73D7051431E00BF2927095EDA3E7026D5F2B40A33EB2B25EA651A7006EA3547C7A40D305A31E4B994216B530A07354173E8FF4FF62T91A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E9ED4-0D05-473F-9A07-7C7C6638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Запухляк Алексей Иванович</dc:creator>
  <cp:keywords/>
  <dc:description/>
  <cp:lastModifiedBy>Запухляк Алексей Иванович</cp:lastModifiedBy>
  <cp:revision>10</cp:revision>
  <dcterms:created xsi:type="dcterms:W3CDTF">2019-12-03T11:10:00Z</dcterms:created>
  <dcterms:modified xsi:type="dcterms:W3CDTF">2023-04-19T08:52:00Z</dcterms:modified>
</cp:coreProperties>
</file>